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13310"/>
        <w:gridCol w:w="2058"/>
      </w:tblGrid>
      <w:tr w:rsidR="00AF0585" w:rsidRPr="00B16572" w14:paraId="501FEE0E" w14:textId="0A783DC5" w:rsidTr="2D80E92E">
        <w:trPr>
          <w:trHeight w:val="397"/>
          <w:tblHeader/>
        </w:trPr>
        <w:tc>
          <w:tcPr>
            <w:tcW w:w="13310" w:type="dxa"/>
            <w:shd w:val="clear" w:color="auto" w:fill="A8D08D" w:themeFill="accent6" w:themeFillTint="99"/>
            <w:vAlign w:val="center"/>
          </w:tcPr>
          <w:p w14:paraId="12793CD8" w14:textId="0F1C8A97" w:rsidR="00AF0585" w:rsidRPr="00B16572" w:rsidRDefault="5737947F" w:rsidP="2D80E92E">
            <w:pPr>
              <w:rPr>
                <w:rFonts w:eastAsiaTheme="minorEastAsia"/>
                <w:b/>
                <w:bCs/>
                <w:sz w:val="20"/>
                <w:szCs w:val="20"/>
              </w:rPr>
            </w:pPr>
            <w:r w:rsidRPr="2D80E92E">
              <w:rPr>
                <w:rFonts w:eastAsiaTheme="minorEastAsia"/>
                <w:b/>
                <w:bCs/>
                <w:sz w:val="20"/>
                <w:szCs w:val="20"/>
              </w:rPr>
              <w:t>Purpose of Study [from National Curriculum]:</w:t>
            </w:r>
          </w:p>
        </w:tc>
        <w:tc>
          <w:tcPr>
            <w:tcW w:w="2058" w:type="dxa"/>
            <w:vMerge w:val="restart"/>
            <w:tcBorders>
              <w:left w:val="single" w:sz="12" w:space="0" w:color="auto"/>
            </w:tcBorders>
            <w:vAlign w:val="center"/>
          </w:tcPr>
          <w:p w14:paraId="41E6668A" w14:textId="4C236020" w:rsidR="00AF0585" w:rsidRPr="0021288C" w:rsidRDefault="1EF79863" w:rsidP="2D80E92E">
            <w:pPr>
              <w:jc w:val="center"/>
              <w:rPr>
                <w:rFonts w:eastAsiaTheme="minorEastAsia"/>
                <w:sz w:val="20"/>
                <w:szCs w:val="20"/>
              </w:rPr>
            </w:pPr>
            <w:r>
              <w:rPr>
                <w:noProof/>
              </w:rPr>
              <w:drawing>
                <wp:inline distT="0" distB="0" distL="0" distR="0" wp14:anchorId="63A1D659" wp14:editId="2E9B37C7">
                  <wp:extent cx="1118792" cy="835958"/>
                  <wp:effectExtent l="0" t="0" r="0" b="0"/>
                  <wp:docPr id="657286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286619" name=""/>
                          <pic:cNvPicPr/>
                        </pic:nvPicPr>
                        <pic:blipFill rotWithShape="1">
                          <a:blip r:embed="rId11"/>
                          <a:srcRect l="12377" t="21214" r="13359" b="36085"/>
                          <a:stretch>
                            <a:fillRect/>
                          </a:stretch>
                        </pic:blipFill>
                        <pic:spPr bwMode="auto">
                          <a:xfrm>
                            <a:off x="0" y="0"/>
                            <a:ext cx="1118792" cy="835958"/>
                          </a:xfrm>
                          <a:prstGeom prst="rect">
                            <a:avLst/>
                          </a:prstGeom>
                          <a:ln>
                            <a:noFill/>
                          </a:ln>
                        </pic:spPr>
                      </pic:pic>
                    </a:graphicData>
                  </a:graphic>
                </wp:inline>
              </w:drawing>
            </w:r>
          </w:p>
        </w:tc>
      </w:tr>
      <w:tr w:rsidR="00AF0585" w:rsidRPr="00D42E8B" w14:paraId="07354ABA" w14:textId="353989FB" w:rsidTr="2D80E92E">
        <w:trPr>
          <w:trHeight w:val="981"/>
          <w:tblHeader/>
        </w:trPr>
        <w:tc>
          <w:tcPr>
            <w:tcW w:w="13310" w:type="dxa"/>
          </w:tcPr>
          <w:p w14:paraId="686BB616" w14:textId="6F716B0E" w:rsidR="00AF0585" w:rsidRPr="00D42E8B" w:rsidRDefault="42B6A3F9" w:rsidP="2D80E92E">
            <w:pPr>
              <w:pStyle w:val="NormalWeb"/>
              <w:spacing w:after="0" w:afterAutospacing="0"/>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 xml:space="preserve">A high-quality physical education curriculum inspires all pupils to succeed and excel in competitive sport and other </w:t>
            </w:r>
            <w:proofErr w:type="gramStart"/>
            <w:r w:rsidRPr="2D80E92E">
              <w:rPr>
                <w:rFonts w:asciiTheme="minorHAnsi" w:eastAsiaTheme="minorEastAsia" w:hAnsiTheme="minorHAnsi" w:cstheme="minorBidi"/>
                <w:sz w:val="20"/>
                <w:szCs w:val="20"/>
              </w:rPr>
              <w:t>physically-demanding</w:t>
            </w:r>
            <w:proofErr w:type="gramEnd"/>
            <w:r w:rsidRPr="2D80E92E">
              <w:rPr>
                <w:rFonts w:asciiTheme="minorHAnsi" w:eastAsiaTheme="minorEastAsia" w:hAnsiTheme="minorHAnsi" w:cstheme="minorBidi"/>
                <w:sz w:val="20"/>
                <w:szCs w:val="20"/>
              </w:rPr>
              <w:t xml:space="preserve"> activities. It should provide opportunities for pupils to become physically confident in a way which supports their health and fitness. Opportunities to compete in sport and other activities build character and help to embed values such as fairness and respect.</w:t>
            </w:r>
          </w:p>
        </w:tc>
        <w:tc>
          <w:tcPr>
            <w:tcW w:w="2058" w:type="dxa"/>
            <w:vMerge/>
          </w:tcPr>
          <w:p w14:paraId="7B6F40D1" w14:textId="77777777" w:rsidR="00AF0585" w:rsidRPr="00D42E8B" w:rsidRDefault="00AF0585" w:rsidP="00B35CD2">
            <w:pPr>
              <w:pStyle w:val="NormalWeb"/>
              <w:spacing w:after="0" w:afterAutospacing="0"/>
              <w:rPr>
                <w:rFonts w:asciiTheme="minorHAnsi" w:hAnsiTheme="minorHAnsi" w:cstheme="minorHAnsi"/>
                <w:sz w:val="20"/>
                <w:szCs w:val="20"/>
              </w:rPr>
            </w:pPr>
          </w:p>
        </w:tc>
      </w:tr>
    </w:tbl>
    <w:p w14:paraId="03B0A80E" w14:textId="23BDB376" w:rsidR="000E5FF3" w:rsidRDefault="000E5FF3" w:rsidP="2D80E92E">
      <w:pPr>
        <w:rPr>
          <w:rFonts w:eastAsiaTheme="minorEastAsia"/>
          <w:sz w:val="20"/>
          <w:szCs w:val="20"/>
        </w:rPr>
      </w:pPr>
    </w:p>
    <w:tbl>
      <w:tblPr>
        <w:tblStyle w:val="TableGrid"/>
        <w:tblW w:w="0" w:type="auto"/>
        <w:tblLook w:val="04A0" w:firstRow="1" w:lastRow="0" w:firstColumn="1" w:lastColumn="0" w:noHBand="0" w:noVBand="1"/>
      </w:tblPr>
      <w:tblGrid>
        <w:gridCol w:w="15368"/>
      </w:tblGrid>
      <w:tr w:rsidR="00091DD8" w:rsidRPr="00B16572" w14:paraId="7F785F13" w14:textId="77777777" w:rsidTr="2D80E92E">
        <w:trPr>
          <w:trHeight w:val="340"/>
          <w:tblHeader/>
        </w:trPr>
        <w:tc>
          <w:tcPr>
            <w:tcW w:w="15388" w:type="dxa"/>
            <w:tcBorders>
              <w:top w:val="single" w:sz="12" w:space="0" w:color="auto"/>
              <w:left w:val="single" w:sz="12" w:space="0" w:color="auto"/>
              <w:bottom w:val="single" w:sz="12" w:space="0" w:color="auto"/>
              <w:right w:val="single" w:sz="12" w:space="0" w:color="auto"/>
            </w:tcBorders>
            <w:shd w:val="clear" w:color="auto" w:fill="A8D08D" w:themeFill="accent6" w:themeFillTint="99"/>
            <w:vAlign w:val="center"/>
          </w:tcPr>
          <w:p w14:paraId="5CBAA5D2" w14:textId="0949B040" w:rsidR="00091DD8" w:rsidRPr="00B16572" w:rsidRDefault="07557651" w:rsidP="2D80E92E">
            <w:pPr>
              <w:rPr>
                <w:rFonts w:eastAsiaTheme="minorEastAsia"/>
                <w:b/>
                <w:bCs/>
                <w:sz w:val="20"/>
                <w:szCs w:val="20"/>
              </w:rPr>
            </w:pPr>
            <w:r w:rsidRPr="2D80E92E">
              <w:rPr>
                <w:rFonts w:eastAsiaTheme="minorEastAsia"/>
                <w:b/>
                <w:bCs/>
                <w:sz w:val="20"/>
                <w:szCs w:val="20"/>
              </w:rPr>
              <w:t>Whitecote Curriculum Intent Statement:</w:t>
            </w:r>
            <w:r w:rsidR="49DFA416" w:rsidRPr="2D80E92E">
              <w:rPr>
                <w:rFonts w:eastAsiaTheme="minorEastAsia"/>
                <w:b/>
                <w:bCs/>
                <w:sz w:val="20"/>
                <w:szCs w:val="20"/>
              </w:rPr>
              <w:t xml:space="preserve"> (Rationale in PE POLICY)</w:t>
            </w:r>
          </w:p>
        </w:tc>
      </w:tr>
      <w:tr w:rsidR="00091DD8" w:rsidRPr="00E86F5B" w14:paraId="59887F3A" w14:textId="77777777" w:rsidTr="2D80E92E">
        <w:trPr>
          <w:trHeight w:val="906"/>
        </w:trPr>
        <w:tc>
          <w:tcPr>
            <w:tcW w:w="15388" w:type="dxa"/>
            <w:tcBorders>
              <w:top w:val="single" w:sz="12" w:space="0" w:color="auto"/>
              <w:left w:val="single" w:sz="12" w:space="0" w:color="auto"/>
              <w:bottom w:val="single" w:sz="12" w:space="0" w:color="auto"/>
              <w:right w:val="single" w:sz="12" w:space="0" w:color="auto"/>
            </w:tcBorders>
          </w:tcPr>
          <w:p w14:paraId="5D211752" w14:textId="5FCC4382" w:rsidR="00091DD8" w:rsidRPr="00E86F5B" w:rsidRDefault="442ED2B8" w:rsidP="2D80E92E">
            <w:pPr>
              <w:pStyle w:val="NormalWeb"/>
              <w:spacing w:after="0" w:afterAutospacing="0"/>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 xml:space="preserve">Our PE curriculum will develop physical and mental resilience through the </w:t>
            </w:r>
            <w:r w:rsidR="4DB14E3E" w:rsidRPr="2D80E92E">
              <w:rPr>
                <w:rFonts w:asciiTheme="minorHAnsi" w:eastAsiaTheme="minorEastAsia" w:hAnsiTheme="minorHAnsi" w:cstheme="minorBidi"/>
                <w:sz w:val="20"/>
                <w:szCs w:val="20"/>
              </w:rPr>
              <w:t>rehearsal</w:t>
            </w:r>
            <w:r w:rsidRPr="2D80E92E">
              <w:rPr>
                <w:rFonts w:asciiTheme="minorHAnsi" w:eastAsiaTheme="minorEastAsia" w:hAnsiTheme="minorHAnsi" w:cstheme="minorBidi"/>
                <w:sz w:val="20"/>
                <w:szCs w:val="20"/>
              </w:rPr>
              <w:t xml:space="preserve">, practice and refinement of </w:t>
            </w:r>
            <w:r w:rsidR="6661A421" w:rsidRPr="2D80E92E">
              <w:rPr>
                <w:rFonts w:asciiTheme="minorHAnsi" w:eastAsiaTheme="minorEastAsia" w:hAnsiTheme="minorHAnsi" w:cstheme="minorBidi"/>
                <w:sz w:val="20"/>
                <w:szCs w:val="20"/>
              </w:rPr>
              <w:t xml:space="preserve">basic </w:t>
            </w:r>
            <w:r w:rsidRPr="2D80E92E">
              <w:rPr>
                <w:rFonts w:asciiTheme="minorHAnsi" w:eastAsiaTheme="minorEastAsia" w:hAnsiTheme="minorHAnsi" w:cstheme="minorBidi"/>
                <w:sz w:val="20"/>
                <w:szCs w:val="20"/>
              </w:rPr>
              <w:t xml:space="preserve">skills and </w:t>
            </w:r>
            <w:r w:rsidR="6661A421" w:rsidRPr="2D80E92E">
              <w:rPr>
                <w:rFonts w:asciiTheme="minorHAnsi" w:eastAsiaTheme="minorEastAsia" w:hAnsiTheme="minorHAnsi" w:cstheme="minorBidi"/>
                <w:sz w:val="20"/>
                <w:szCs w:val="20"/>
              </w:rPr>
              <w:t xml:space="preserve">supplementary </w:t>
            </w:r>
            <w:r w:rsidRPr="2D80E92E">
              <w:rPr>
                <w:rFonts w:asciiTheme="minorHAnsi" w:eastAsiaTheme="minorEastAsia" w:hAnsiTheme="minorHAnsi" w:cstheme="minorBidi"/>
                <w:sz w:val="20"/>
                <w:szCs w:val="20"/>
              </w:rPr>
              <w:t>knowledge leading to engagement in competitive sport.</w:t>
            </w:r>
            <w:r w:rsidR="05DE8FFC" w:rsidRPr="2D80E92E">
              <w:rPr>
                <w:rFonts w:asciiTheme="minorHAnsi" w:eastAsiaTheme="minorEastAsia" w:hAnsiTheme="minorHAnsi" w:cstheme="minorBidi"/>
                <w:sz w:val="20"/>
                <w:szCs w:val="20"/>
              </w:rPr>
              <w:t xml:space="preserve"> Children will enjoy being active in different ways for longer periods of time and understand how this positively impacts on their physical and mental health.</w:t>
            </w:r>
          </w:p>
        </w:tc>
      </w:tr>
    </w:tbl>
    <w:p w14:paraId="1D639617" w14:textId="77777777" w:rsidR="00091DD8" w:rsidRDefault="00091DD8" w:rsidP="2D80E92E">
      <w:pPr>
        <w:rPr>
          <w:rFonts w:eastAsiaTheme="minorEastAsia"/>
          <w:sz w:val="20"/>
          <w:szCs w:val="20"/>
        </w:rPr>
      </w:pPr>
    </w:p>
    <w:tbl>
      <w:tblPr>
        <w:tblStyle w:val="TableGrid"/>
        <w:tblW w:w="15436" w:type="dxa"/>
        <w:tblLook w:val="04A0" w:firstRow="1" w:lastRow="0" w:firstColumn="1" w:lastColumn="0" w:noHBand="0" w:noVBand="1"/>
      </w:tblPr>
      <w:tblGrid>
        <w:gridCol w:w="3090"/>
        <w:gridCol w:w="12346"/>
      </w:tblGrid>
      <w:tr w:rsidR="00790E64" w:rsidRPr="00B16572" w14:paraId="5528C32B" w14:textId="54252493" w:rsidTr="2D80E92E">
        <w:trPr>
          <w:trHeight w:val="397"/>
          <w:tblHeader/>
        </w:trPr>
        <w:tc>
          <w:tcPr>
            <w:tcW w:w="3090" w:type="dxa"/>
            <w:tcBorders>
              <w:top w:val="single" w:sz="12" w:space="0" w:color="auto"/>
              <w:left w:val="single" w:sz="12" w:space="0" w:color="auto"/>
              <w:bottom w:val="single" w:sz="12" w:space="0" w:color="auto"/>
              <w:right w:val="single" w:sz="12" w:space="0" w:color="auto"/>
            </w:tcBorders>
            <w:shd w:val="clear" w:color="auto" w:fill="A8D08D" w:themeFill="accent6" w:themeFillTint="99"/>
            <w:vAlign w:val="center"/>
          </w:tcPr>
          <w:p w14:paraId="03C91B4B" w14:textId="65A6E81E" w:rsidR="00790E64" w:rsidRPr="0050142C" w:rsidRDefault="73240178" w:rsidP="2D80E92E">
            <w:pPr>
              <w:rPr>
                <w:rFonts w:eastAsiaTheme="minorEastAsia"/>
                <w:b/>
                <w:bCs/>
                <w:sz w:val="20"/>
                <w:szCs w:val="20"/>
              </w:rPr>
            </w:pPr>
            <w:r w:rsidRPr="2D80E92E">
              <w:rPr>
                <w:rFonts w:eastAsiaTheme="minorEastAsia"/>
                <w:b/>
                <w:bCs/>
                <w:sz w:val="20"/>
                <w:szCs w:val="20"/>
              </w:rPr>
              <w:t>Aims [from National Curriculum]:</w:t>
            </w:r>
          </w:p>
        </w:tc>
        <w:tc>
          <w:tcPr>
            <w:tcW w:w="12346" w:type="dxa"/>
            <w:tcBorders>
              <w:top w:val="single" w:sz="12" w:space="0" w:color="auto"/>
              <w:left w:val="single" w:sz="12" w:space="0" w:color="auto"/>
              <w:bottom w:val="single" w:sz="12" w:space="0" w:color="auto"/>
              <w:right w:val="single" w:sz="12" w:space="0" w:color="auto"/>
            </w:tcBorders>
            <w:shd w:val="clear" w:color="auto" w:fill="A8D08D" w:themeFill="accent6" w:themeFillTint="99"/>
            <w:vAlign w:val="center"/>
          </w:tcPr>
          <w:p w14:paraId="2FF90727" w14:textId="105C5724" w:rsidR="00790E64" w:rsidRPr="0050142C" w:rsidRDefault="73240178" w:rsidP="2D80E92E">
            <w:pPr>
              <w:rPr>
                <w:rFonts w:eastAsiaTheme="minorEastAsia"/>
                <w:b/>
                <w:bCs/>
                <w:sz w:val="20"/>
                <w:szCs w:val="20"/>
              </w:rPr>
            </w:pPr>
            <w:r w:rsidRPr="2D80E92E">
              <w:rPr>
                <w:rFonts w:eastAsiaTheme="minorEastAsia"/>
                <w:b/>
                <w:bCs/>
                <w:sz w:val="20"/>
                <w:szCs w:val="20"/>
              </w:rPr>
              <w:t xml:space="preserve">Whitecote Way [School Context] </w:t>
            </w:r>
          </w:p>
        </w:tc>
      </w:tr>
      <w:tr w:rsidR="00790E64" w:rsidRPr="00FB5F3A" w14:paraId="63C3111E" w14:textId="63FB5645" w:rsidTr="2D80E92E">
        <w:trPr>
          <w:trHeight w:val="564"/>
        </w:trPr>
        <w:tc>
          <w:tcPr>
            <w:tcW w:w="3090" w:type="dxa"/>
            <w:tcBorders>
              <w:top w:val="single" w:sz="12" w:space="0" w:color="auto"/>
              <w:left w:val="single" w:sz="12" w:space="0" w:color="auto"/>
              <w:bottom w:val="single" w:sz="12" w:space="0" w:color="auto"/>
              <w:right w:val="single" w:sz="12" w:space="0" w:color="auto"/>
            </w:tcBorders>
          </w:tcPr>
          <w:p w14:paraId="73FE5EC1" w14:textId="02AD858D" w:rsidR="00920CDA" w:rsidRPr="00FB5F3A" w:rsidRDefault="4BD48991" w:rsidP="2D80E92E">
            <w:pPr>
              <w:pStyle w:val="NormalWeb"/>
              <w:numPr>
                <w:ilvl w:val="0"/>
                <w:numId w:val="23"/>
              </w:numPr>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develop competence to excel in a broad range of physical activitie</w:t>
            </w:r>
            <w:r w:rsidR="5AC7A908" w:rsidRPr="2D80E92E">
              <w:rPr>
                <w:rFonts w:asciiTheme="minorHAnsi" w:eastAsiaTheme="minorEastAsia" w:hAnsiTheme="minorHAnsi" w:cstheme="minorBidi"/>
                <w:sz w:val="20"/>
                <w:szCs w:val="20"/>
              </w:rPr>
              <w:t>s</w:t>
            </w:r>
          </w:p>
          <w:p w14:paraId="67941179" w14:textId="2F18462D" w:rsidR="00920CDA" w:rsidRPr="00FB5F3A" w:rsidRDefault="4BD48991" w:rsidP="2D80E92E">
            <w:pPr>
              <w:pStyle w:val="NormalWeb"/>
              <w:numPr>
                <w:ilvl w:val="0"/>
                <w:numId w:val="23"/>
              </w:numPr>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are physically active for sustained periods of time</w:t>
            </w:r>
          </w:p>
          <w:p w14:paraId="152E5CFB" w14:textId="132E0575" w:rsidR="00920CDA" w:rsidRPr="00FB5F3A" w:rsidRDefault="4BD48991" w:rsidP="2D80E92E">
            <w:pPr>
              <w:pStyle w:val="NormalWeb"/>
              <w:numPr>
                <w:ilvl w:val="0"/>
                <w:numId w:val="23"/>
              </w:numPr>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 xml:space="preserve">engage in competitive sports and activities </w:t>
            </w:r>
          </w:p>
          <w:p w14:paraId="3D6B986B" w14:textId="0232C493" w:rsidR="00790E64" w:rsidRPr="00FB5F3A" w:rsidRDefault="4BD48991" w:rsidP="2D80E92E">
            <w:pPr>
              <w:pStyle w:val="NormalWeb"/>
              <w:numPr>
                <w:ilvl w:val="0"/>
                <w:numId w:val="23"/>
              </w:numPr>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lead healthy, active lives.</w:t>
            </w:r>
          </w:p>
        </w:tc>
        <w:tc>
          <w:tcPr>
            <w:tcW w:w="12346"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794D114F" w14:textId="6823954A" w:rsidR="65A11F6C" w:rsidRDefault="65A11F6C" w:rsidP="2D80E92E">
            <w:pPr>
              <w:pStyle w:val="NormalWeb"/>
              <w:rPr>
                <w:rFonts w:ascii="Calibri" w:eastAsia="Calibri" w:hAnsi="Calibri" w:cs="Calibri"/>
                <w:sz w:val="20"/>
                <w:szCs w:val="20"/>
              </w:rPr>
            </w:pPr>
            <w:r w:rsidRPr="2D80E92E">
              <w:rPr>
                <w:rFonts w:ascii="Calibri" w:eastAsia="Calibri" w:hAnsi="Calibri" w:cs="Calibri"/>
                <w:sz w:val="20"/>
                <w:szCs w:val="20"/>
              </w:rPr>
              <w:t>At Whitecote Primary School, we serve children aged 3 to 11. Many of our pupils join us with lower-than-average physical development, including strength, coordination, balance, and confidence in movement. Engagement in physical activity and PE is below local and national averages, and some pupils with SEND or from disadvantaged backgrounds need additional support to access physical education fully. We have invested in equipment, staff training, and structured opportunities to develop fundamental movement skills, confidence, and enjoyment in PE. Our indoor and outdoor facilities, including our hall, playground, and field, provide the space for children to improve their physical literacy. We monitor progress carefully and adapt activities to ensure all pupils can participate, be challenged, and experience success in PE. Through our school values of Inspire, Nurture and Challenge, the</w:t>
            </w:r>
            <w:r w:rsidR="557C2975" w:rsidRPr="2D80E92E">
              <w:rPr>
                <w:rFonts w:ascii="Calibri" w:eastAsia="Calibri" w:hAnsi="Calibri" w:cs="Calibri"/>
                <w:sz w:val="20"/>
                <w:szCs w:val="20"/>
              </w:rPr>
              <w:t xml:space="preserve"> Whitecote</w:t>
            </w:r>
            <w:r w:rsidRPr="2D80E92E">
              <w:rPr>
                <w:rFonts w:ascii="Calibri" w:eastAsia="Calibri" w:hAnsi="Calibri" w:cs="Calibri"/>
                <w:sz w:val="20"/>
                <w:szCs w:val="20"/>
              </w:rPr>
              <w:t xml:space="preserve"> PE curriculum develops skills and knowledge tailored to the needs of our pupils.</w:t>
            </w:r>
          </w:p>
          <w:p w14:paraId="5A3313F0" w14:textId="77777777" w:rsidR="00EB0BE4" w:rsidRPr="00EB0BE4" w:rsidRDefault="00EB0BE4" w:rsidP="2D80E92E">
            <w:pPr>
              <w:rPr>
                <w:rFonts w:eastAsiaTheme="minorEastAsia"/>
                <w:sz w:val="20"/>
                <w:szCs w:val="20"/>
                <w:lang w:eastAsia="en-GB"/>
              </w:rPr>
            </w:pPr>
          </w:p>
          <w:p w14:paraId="7349242A" w14:textId="77777777" w:rsidR="00EB0BE4" w:rsidRPr="00EB0BE4" w:rsidRDefault="00EB0BE4" w:rsidP="2D80E92E">
            <w:pPr>
              <w:rPr>
                <w:rFonts w:eastAsiaTheme="minorEastAsia"/>
                <w:sz w:val="20"/>
                <w:szCs w:val="20"/>
                <w:lang w:eastAsia="en-GB"/>
              </w:rPr>
            </w:pPr>
          </w:p>
          <w:p w14:paraId="3C298995" w14:textId="7490D505" w:rsidR="00EB0BE4" w:rsidRPr="00EB0BE4" w:rsidRDefault="00EB0BE4" w:rsidP="2D80E92E">
            <w:pPr>
              <w:ind w:firstLine="720"/>
              <w:rPr>
                <w:rFonts w:eastAsiaTheme="minorEastAsia"/>
                <w:sz w:val="20"/>
                <w:szCs w:val="20"/>
                <w:lang w:eastAsia="en-GB"/>
              </w:rPr>
            </w:pPr>
          </w:p>
        </w:tc>
      </w:tr>
    </w:tbl>
    <w:p w14:paraId="16DBEA9A" w14:textId="7DCC42B6" w:rsidR="000E5FF3" w:rsidRDefault="000E5FF3" w:rsidP="2D80E92E">
      <w:pPr>
        <w:rPr>
          <w:rFonts w:eastAsiaTheme="minorEastAsia"/>
          <w:sz w:val="20"/>
          <w:szCs w:val="20"/>
        </w:rPr>
      </w:pPr>
    </w:p>
    <w:tbl>
      <w:tblPr>
        <w:tblStyle w:val="TableGrid"/>
        <w:tblW w:w="0" w:type="auto"/>
        <w:tblLook w:val="04A0" w:firstRow="1" w:lastRow="0" w:firstColumn="1" w:lastColumn="0" w:noHBand="0" w:noVBand="1"/>
      </w:tblPr>
      <w:tblGrid>
        <w:gridCol w:w="4854"/>
        <w:gridCol w:w="4764"/>
        <w:gridCol w:w="5750"/>
      </w:tblGrid>
      <w:tr w:rsidR="011B6132" w14:paraId="01451BDF" w14:textId="77777777" w:rsidTr="2D80E92E">
        <w:trPr>
          <w:trHeight w:val="300"/>
        </w:trPr>
        <w:tc>
          <w:tcPr>
            <w:tcW w:w="15436" w:type="dxa"/>
            <w:gridSpan w:val="3"/>
            <w:tcBorders>
              <w:top w:val="single" w:sz="12" w:space="0" w:color="auto"/>
              <w:left w:val="single" w:sz="12" w:space="0" w:color="auto"/>
              <w:bottom w:val="single" w:sz="12" w:space="0" w:color="auto"/>
              <w:right w:val="single" w:sz="12" w:space="0" w:color="auto"/>
            </w:tcBorders>
            <w:shd w:val="clear" w:color="auto" w:fill="A8D08D" w:themeFill="accent6" w:themeFillTint="99"/>
            <w:vAlign w:val="center"/>
          </w:tcPr>
          <w:p w14:paraId="515603F1" w14:textId="20372115" w:rsidR="3AB6D121" w:rsidRDefault="24CADE66" w:rsidP="2D80E92E">
            <w:pPr>
              <w:jc w:val="center"/>
              <w:rPr>
                <w:rFonts w:eastAsiaTheme="minorEastAsia"/>
                <w:b/>
                <w:bCs/>
                <w:sz w:val="20"/>
                <w:szCs w:val="20"/>
              </w:rPr>
            </w:pPr>
            <w:r w:rsidRPr="2D80E92E">
              <w:rPr>
                <w:rFonts w:eastAsiaTheme="minorEastAsia"/>
                <w:b/>
                <w:bCs/>
                <w:sz w:val="20"/>
                <w:szCs w:val="20"/>
              </w:rPr>
              <w:t>Substantive Concept Domains</w:t>
            </w:r>
          </w:p>
        </w:tc>
      </w:tr>
      <w:tr w:rsidR="011B6132" w14:paraId="7B012070" w14:textId="77777777" w:rsidTr="2D80E92E">
        <w:trPr>
          <w:trHeight w:val="300"/>
        </w:trPr>
        <w:tc>
          <w:tcPr>
            <w:tcW w:w="15436" w:type="dxa"/>
            <w:gridSpan w:val="3"/>
            <w:tcBorders>
              <w:top w:val="single" w:sz="12" w:space="0" w:color="auto"/>
              <w:left w:val="single" w:sz="12" w:space="0" w:color="auto"/>
              <w:bottom w:val="single" w:sz="12" w:space="0" w:color="auto"/>
              <w:right w:val="single" w:sz="12" w:space="0" w:color="auto"/>
            </w:tcBorders>
            <w:vAlign w:val="center"/>
          </w:tcPr>
          <w:p w14:paraId="37A437BE" w14:textId="1B46AEF6" w:rsidR="6D1620F6" w:rsidRDefault="03DDA684" w:rsidP="2D80E92E">
            <w:pPr>
              <w:spacing w:line="259" w:lineRule="auto"/>
              <w:rPr>
                <w:rFonts w:eastAsiaTheme="minorEastAsia"/>
                <w:sz w:val="20"/>
                <w:szCs w:val="20"/>
              </w:rPr>
            </w:pPr>
            <w:r w:rsidRPr="2D80E92E">
              <w:rPr>
                <w:rFonts w:eastAsiaTheme="minorEastAsia"/>
                <w:sz w:val="20"/>
                <w:szCs w:val="20"/>
              </w:rPr>
              <w:t xml:space="preserve">At Whitecote, it is important for our pupils to develop key skills, concepts and behaviours expected </w:t>
            </w:r>
            <w:r w:rsidR="405FB105" w:rsidRPr="2D80E92E">
              <w:rPr>
                <w:rFonts w:eastAsiaTheme="minorEastAsia"/>
                <w:sz w:val="20"/>
                <w:szCs w:val="20"/>
              </w:rPr>
              <w:t>at all stages of their primary education.</w:t>
            </w:r>
          </w:p>
        </w:tc>
      </w:tr>
      <w:tr w:rsidR="011B6132" w14:paraId="004E217D" w14:textId="77777777" w:rsidTr="2D80E92E">
        <w:trPr>
          <w:trHeight w:val="300"/>
        </w:trPr>
        <w:tc>
          <w:tcPr>
            <w:tcW w:w="4875" w:type="dxa"/>
            <w:tcBorders>
              <w:top w:val="single" w:sz="12" w:space="0" w:color="auto"/>
              <w:left w:val="single" w:sz="12" w:space="0" w:color="auto"/>
              <w:bottom w:val="single" w:sz="12" w:space="0" w:color="auto"/>
              <w:right w:val="single" w:sz="12" w:space="0" w:color="auto"/>
            </w:tcBorders>
            <w:vAlign w:val="center"/>
          </w:tcPr>
          <w:p w14:paraId="6CB8414D" w14:textId="63C66F1D" w:rsidR="6D1620F6" w:rsidRDefault="03DDA684" w:rsidP="2D80E92E">
            <w:pPr>
              <w:rPr>
                <w:rFonts w:eastAsiaTheme="minorEastAsia"/>
                <w:b/>
                <w:bCs/>
                <w:sz w:val="20"/>
                <w:szCs w:val="20"/>
              </w:rPr>
            </w:pPr>
            <w:r w:rsidRPr="2D80E92E">
              <w:rPr>
                <w:rFonts w:eastAsiaTheme="minorEastAsia"/>
                <w:b/>
                <w:bCs/>
                <w:sz w:val="20"/>
                <w:szCs w:val="20"/>
              </w:rPr>
              <w:t>Psychomotor Domain – the doing physical being:</w:t>
            </w:r>
          </w:p>
          <w:p w14:paraId="525E5CCB" w14:textId="3023C577" w:rsidR="31BB8AF3" w:rsidRDefault="1477AD4F" w:rsidP="2D80E92E">
            <w:pPr>
              <w:jc w:val="center"/>
              <w:rPr>
                <w:rFonts w:eastAsiaTheme="minorEastAsia"/>
                <w:b/>
                <w:bCs/>
                <w:sz w:val="20"/>
                <w:szCs w:val="20"/>
              </w:rPr>
            </w:pPr>
            <w:r w:rsidRPr="2D80E92E">
              <w:rPr>
                <w:rFonts w:eastAsiaTheme="minorEastAsia"/>
                <w:b/>
                <w:bCs/>
                <w:sz w:val="20"/>
                <w:szCs w:val="20"/>
              </w:rPr>
              <w:t>Hands</w:t>
            </w:r>
          </w:p>
        </w:tc>
        <w:tc>
          <w:tcPr>
            <w:tcW w:w="4785" w:type="dxa"/>
            <w:tcBorders>
              <w:top w:val="single" w:sz="12" w:space="0" w:color="auto"/>
              <w:left w:val="single" w:sz="12" w:space="0" w:color="auto"/>
              <w:bottom w:val="single" w:sz="12" w:space="0" w:color="auto"/>
              <w:right w:val="single" w:sz="12" w:space="0" w:color="auto"/>
            </w:tcBorders>
            <w:vAlign w:val="center"/>
          </w:tcPr>
          <w:p w14:paraId="3BD4D8B3" w14:textId="40442290" w:rsidR="6D1620F6" w:rsidRDefault="03DDA684" w:rsidP="2D80E92E">
            <w:pPr>
              <w:rPr>
                <w:rFonts w:eastAsiaTheme="minorEastAsia"/>
                <w:b/>
                <w:bCs/>
                <w:sz w:val="20"/>
                <w:szCs w:val="20"/>
              </w:rPr>
            </w:pPr>
            <w:r w:rsidRPr="2D80E92E">
              <w:rPr>
                <w:rFonts w:eastAsiaTheme="minorEastAsia"/>
                <w:b/>
                <w:bCs/>
                <w:sz w:val="20"/>
                <w:szCs w:val="20"/>
              </w:rPr>
              <w:t>Cognitive Domain – the thinking physical being:</w:t>
            </w:r>
          </w:p>
          <w:p w14:paraId="7B369D84" w14:textId="7260F78A" w:rsidR="26C09203" w:rsidRDefault="4C2FBAF6" w:rsidP="2D80E92E">
            <w:pPr>
              <w:jc w:val="center"/>
              <w:rPr>
                <w:rFonts w:eastAsiaTheme="minorEastAsia"/>
                <w:b/>
                <w:bCs/>
                <w:sz w:val="20"/>
                <w:szCs w:val="20"/>
              </w:rPr>
            </w:pPr>
            <w:r w:rsidRPr="2D80E92E">
              <w:rPr>
                <w:rFonts w:eastAsiaTheme="minorEastAsia"/>
                <w:b/>
                <w:bCs/>
                <w:sz w:val="20"/>
                <w:szCs w:val="20"/>
              </w:rPr>
              <w:t>Head</w:t>
            </w:r>
          </w:p>
        </w:tc>
        <w:tc>
          <w:tcPr>
            <w:tcW w:w="5776" w:type="dxa"/>
            <w:tcBorders>
              <w:top w:val="single" w:sz="12" w:space="0" w:color="auto"/>
              <w:left w:val="single" w:sz="12" w:space="0" w:color="auto"/>
              <w:bottom w:val="single" w:sz="12" w:space="0" w:color="auto"/>
              <w:right w:val="single" w:sz="12" w:space="0" w:color="auto"/>
            </w:tcBorders>
            <w:vAlign w:val="center"/>
          </w:tcPr>
          <w:p w14:paraId="3220BA7F" w14:textId="1FC4FC6F" w:rsidR="6D1620F6" w:rsidRDefault="03DDA684" w:rsidP="2D80E92E">
            <w:pPr>
              <w:rPr>
                <w:rFonts w:eastAsiaTheme="minorEastAsia"/>
                <w:b/>
                <w:bCs/>
                <w:sz w:val="20"/>
                <w:szCs w:val="20"/>
              </w:rPr>
            </w:pPr>
            <w:r w:rsidRPr="2D80E92E">
              <w:rPr>
                <w:rFonts w:eastAsiaTheme="minorEastAsia"/>
                <w:b/>
                <w:bCs/>
                <w:sz w:val="20"/>
                <w:szCs w:val="20"/>
              </w:rPr>
              <w:t>Affective (Social / Emotional) Domain – the feeling physical being:</w:t>
            </w:r>
          </w:p>
          <w:p w14:paraId="05F1F792" w14:textId="267AF286" w:rsidR="219E2FB2" w:rsidRDefault="783A3E00" w:rsidP="2D80E92E">
            <w:pPr>
              <w:jc w:val="center"/>
              <w:rPr>
                <w:rFonts w:eastAsiaTheme="minorEastAsia"/>
                <w:b/>
                <w:bCs/>
                <w:sz w:val="20"/>
                <w:szCs w:val="20"/>
              </w:rPr>
            </w:pPr>
            <w:r w:rsidRPr="2D80E92E">
              <w:rPr>
                <w:rFonts w:eastAsiaTheme="minorEastAsia"/>
                <w:b/>
                <w:bCs/>
                <w:sz w:val="20"/>
                <w:szCs w:val="20"/>
              </w:rPr>
              <w:t>Heart</w:t>
            </w:r>
          </w:p>
        </w:tc>
      </w:tr>
      <w:tr w:rsidR="011B6132" w14:paraId="25AC7101" w14:textId="77777777" w:rsidTr="2D80E92E">
        <w:trPr>
          <w:trHeight w:val="300"/>
        </w:trPr>
        <w:tc>
          <w:tcPr>
            <w:tcW w:w="4875" w:type="dxa"/>
            <w:tcBorders>
              <w:top w:val="single" w:sz="12" w:space="0" w:color="auto"/>
              <w:left w:val="single" w:sz="12" w:space="0" w:color="auto"/>
              <w:bottom w:val="single" w:sz="12" w:space="0" w:color="auto"/>
              <w:right w:val="single" w:sz="12" w:space="0" w:color="auto"/>
            </w:tcBorders>
          </w:tcPr>
          <w:p w14:paraId="1B1081B1" w14:textId="411F68A5" w:rsidR="6D1620F6" w:rsidRDefault="03DDA684" w:rsidP="2D80E92E">
            <w:pPr>
              <w:rPr>
                <w:rFonts w:eastAsiaTheme="minorEastAsia"/>
                <w:sz w:val="20"/>
                <w:szCs w:val="20"/>
              </w:rPr>
            </w:pPr>
            <w:r w:rsidRPr="2D80E92E">
              <w:rPr>
                <w:rFonts w:eastAsiaTheme="minorEastAsia"/>
                <w:sz w:val="20"/>
                <w:szCs w:val="20"/>
              </w:rPr>
              <w:t xml:space="preserve"> • Physically competent</w:t>
            </w:r>
          </w:p>
          <w:p w14:paraId="4B7A7DFE" w14:textId="1E12AA0F" w:rsidR="6D1620F6" w:rsidRDefault="03DDA684" w:rsidP="2D80E92E">
            <w:pPr>
              <w:rPr>
                <w:rFonts w:eastAsiaTheme="minorEastAsia"/>
                <w:sz w:val="20"/>
                <w:szCs w:val="20"/>
              </w:rPr>
            </w:pPr>
            <w:r w:rsidRPr="2D80E92E">
              <w:rPr>
                <w:rFonts w:eastAsiaTheme="minorEastAsia"/>
                <w:sz w:val="20"/>
                <w:szCs w:val="20"/>
              </w:rPr>
              <w:t xml:space="preserve"> • Growth and development </w:t>
            </w:r>
          </w:p>
          <w:p w14:paraId="0048A23F" w14:textId="5EEC1200" w:rsidR="6D1620F6" w:rsidRDefault="03DDA684" w:rsidP="2D80E92E">
            <w:pPr>
              <w:rPr>
                <w:rFonts w:eastAsiaTheme="minorEastAsia"/>
                <w:sz w:val="20"/>
                <w:szCs w:val="20"/>
              </w:rPr>
            </w:pPr>
            <w:r w:rsidRPr="2D80E92E">
              <w:rPr>
                <w:rFonts w:eastAsiaTheme="minorEastAsia"/>
                <w:sz w:val="20"/>
                <w:szCs w:val="20"/>
              </w:rPr>
              <w:t xml:space="preserve"> • Physically Active</w:t>
            </w:r>
          </w:p>
          <w:p w14:paraId="0E9FBEE1" w14:textId="60AF5512" w:rsidR="6D1620F6" w:rsidRDefault="03DDA684" w:rsidP="2D80E92E">
            <w:pPr>
              <w:rPr>
                <w:rFonts w:eastAsiaTheme="minorEastAsia"/>
                <w:sz w:val="20"/>
                <w:szCs w:val="20"/>
              </w:rPr>
            </w:pPr>
            <w:r w:rsidRPr="2D80E92E">
              <w:rPr>
                <w:rFonts w:eastAsiaTheme="minorEastAsia"/>
                <w:sz w:val="20"/>
                <w:szCs w:val="20"/>
              </w:rPr>
              <w:t xml:space="preserve"> • Competitive</w:t>
            </w:r>
          </w:p>
          <w:p w14:paraId="4D67E845" w14:textId="1F52534B" w:rsidR="011B6132" w:rsidRDefault="011B6132" w:rsidP="2D80E92E">
            <w:pPr>
              <w:pStyle w:val="NormalWeb"/>
              <w:rPr>
                <w:rFonts w:asciiTheme="minorHAnsi" w:eastAsiaTheme="minorEastAsia" w:hAnsiTheme="minorHAnsi" w:cstheme="minorBidi"/>
                <w:sz w:val="20"/>
                <w:szCs w:val="20"/>
              </w:rPr>
            </w:pPr>
          </w:p>
        </w:tc>
        <w:tc>
          <w:tcPr>
            <w:tcW w:w="4785" w:type="dxa"/>
            <w:tcBorders>
              <w:top w:val="single" w:sz="12" w:space="0" w:color="auto"/>
              <w:left w:val="single" w:sz="12" w:space="0" w:color="auto"/>
              <w:bottom w:val="single" w:sz="12" w:space="0" w:color="auto"/>
              <w:right w:val="single" w:sz="12" w:space="0" w:color="auto"/>
            </w:tcBorders>
          </w:tcPr>
          <w:p w14:paraId="538396B5" w14:textId="33F95325" w:rsidR="6D1620F6" w:rsidRDefault="03DDA684" w:rsidP="2D80E92E">
            <w:pPr>
              <w:rPr>
                <w:rFonts w:eastAsiaTheme="minorEastAsia"/>
                <w:sz w:val="20"/>
                <w:szCs w:val="20"/>
              </w:rPr>
            </w:pPr>
            <w:r w:rsidRPr="2D80E92E">
              <w:rPr>
                <w:rFonts w:eastAsiaTheme="minorEastAsia"/>
                <w:sz w:val="20"/>
                <w:szCs w:val="20"/>
              </w:rPr>
              <w:t xml:space="preserve">• Decision maker </w:t>
            </w:r>
          </w:p>
          <w:p w14:paraId="0493BCC6" w14:textId="0C1DECBA" w:rsidR="6D1620F6" w:rsidRDefault="03DDA684" w:rsidP="2D80E92E">
            <w:pPr>
              <w:rPr>
                <w:rFonts w:eastAsiaTheme="minorEastAsia"/>
                <w:sz w:val="20"/>
                <w:szCs w:val="20"/>
              </w:rPr>
            </w:pPr>
            <w:r w:rsidRPr="2D80E92E">
              <w:rPr>
                <w:rFonts w:eastAsiaTheme="minorEastAsia"/>
                <w:sz w:val="20"/>
                <w:szCs w:val="20"/>
              </w:rPr>
              <w:t xml:space="preserve">• Analytical – deep understanding </w:t>
            </w:r>
          </w:p>
          <w:p w14:paraId="274389DB" w14:textId="278F281E" w:rsidR="6D1620F6" w:rsidRDefault="03DDA684" w:rsidP="2D80E92E">
            <w:pPr>
              <w:rPr>
                <w:rFonts w:eastAsiaTheme="minorEastAsia"/>
                <w:sz w:val="20"/>
                <w:szCs w:val="20"/>
              </w:rPr>
            </w:pPr>
            <w:r w:rsidRPr="2D80E92E">
              <w:rPr>
                <w:rFonts w:eastAsiaTheme="minorEastAsia"/>
                <w:sz w:val="20"/>
                <w:szCs w:val="20"/>
              </w:rPr>
              <w:t xml:space="preserve">• Confident </w:t>
            </w:r>
          </w:p>
          <w:p w14:paraId="368F3AF3" w14:textId="03CD044E" w:rsidR="6D1620F6" w:rsidRDefault="03DDA684" w:rsidP="2D80E92E">
            <w:pPr>
              <w:rPr>
                <w:rFonts w:eastAsiaTheme="minorEastAsia"/>
                <w:sz w:val="20"/>
                <w:szCs w:val="20"/>
              </w:rPr>
            </w:pPr>
            <w:r w:rsidRPr="2D80E92E">
              <w:rPr>
                <w:rFonts w:eastAsiaTheme="minorEastAsia"/>
                <w:sz w:val="20"/>
                <w:szCs w:val="20"/>
              </w:rPr>
              <w:t>• Tactician</w:t>
            </w:r>
          </w:p>
          <w:p w14:paraId="4D1168C2" w14:textId="1D0C139B" w:rsidR="6D1620F6" w:rsidRDefault="03DDA684" w:rsidP="2D80E92E">
            <w:pPr>
              <w:rPr>
                <w:rFonts w:eastAsiaTheme="minorEastAsia"/>
                <w:sz w:val="20"/>
                <w:szCs w:val="20"/>
              </w:rPr>
            </w:pPr>
            <w:r w:rsidRPr="2D80E92E">
              <w:rPr>
                <w:rFonts w:eastAsiaTheme="minorEastAsia"/>
                <w:sz w:val="20"/>
                <w:szCs w:val="20"/>
              </w:rPr>
              <w:t xml:space="preserve">• Creativity </w:t>
            </w:r>
          </w:p>
          <w:p w14:paraId="2082A93B" w14:textId="792FC88D" w:rsidR="6D1620F6" w:rsidRDefault="03DDA684" w:rsidP="2D80E92E">
            <w:pPr>
              <w:rPr>
                <w:rFonts w:eastAsiaTheme="minorEastAsia"/>
                <w:sz w:val="20"/>
                <w:szCs w:val="20"/>
              </w:rPr>
            </w:pPr>
            <w:r w:rsidRPr="2D80E92E">
              <w:rPr>
                <w:rFonts w:eastAsiaTheme="minorEastAsia"/>
                <w:sz w:val="20"/>
                <w:szCs w:val="20"/>
              </w:rPr>
              <w:t xml:space="preserve">• Resilience </w:t>
            </w:r>
          </w:p>
          <w:p w14:paraId="34F82398" w14:textId="744D9D9A" w:rsidR="6D1620F6" w:rsidRDefault="03DDA684" w:rsidP="2D80E92E">
            <w:pPr>
              <w:rPr>
                <w:rFonts w:eastAsiaTheme="minorEastAsia"/>
                <w:sz w:val="20"/>
                <w:szCs w:val="20"/>
              </w:rPr>
            </w:pPr>
            <w:r w:rsidRPr="2D80E92E">
              <w:rPr>
                <w:rFonts w:eastAsiaTheme="minorEastAsia"/>
                <w:sz w:val="20"/>
                <w:szCs w:val="20"/>
              </w:rPr>
              <w:t xml:space="preserve">• Independent Learner </w:t>
            </w:r>
          </w:p>
          <w:p w14:paraId="0EC23535" w14:textId="30919500" w:rsidR="6D1620F6" w:rsidRDefault="03DDA684" w:rsidP="2D80E92E">
            <w:pPr>
              <w:rPr>
                <w:rFonts w:eastAsiaTheme="minorEastAsia"/>
                <w:sz w:val="20"/>
                <w:szCs w:val="20"/>
              </w:rPr>
            </w:pPr>
            <w:r w:rsidRPr="2D80E92E">
              <w:rPr>
                <w:rFonts w:eastAsiaTheme="minorEastAsia"/>
                <w:sz w:val="20"/>
                <w:szCs w:val="20"/>
              </w:rPr>
              <w:lastRenderedPageBreak/>
              <w:t xml:space="preserve">• Desire to Improve </w:t>
            </w:r>
          </w:p>
          <w:p w14:paraId="6F22F2E4" w14:textId="35E16F2A" w:rsidR="6D1620F6" w:rsidRDefault="03DDA684" w:rsidP="2D80E92E">
            <w:pPr>
              <w:rPr>
                <w:rFonts w:eastAsiaTheme="minorEastAsia"/>
                <w:sz w:val="20"/>
                <w:szCs w:val="20"/>
              </w:rPr>
            </w:pPr>
            <w:r w:rsidRPr="2D80E92E">
              <w:rPr>
                <w:rFonts w:eastAsiaTheme="minorEastAsia"/>
                <w:sz w:val="20"/>
                <w:szCs w:val="20"/>
              </w:rPr>
              <w:t xml:space="preserve">• Decision making and tactics </w:t>
            </w:r>
          </w:p>
          <w:p w14:paraId="19F35CDB" w14:textId="3BE3DE1D" w:rsidR="6D1620F6" w:rsidRDefault="03DDA684" w:rsidP="2D80E92E">
            <w:pPr>
              <w:rPr>
                <w:rFonts w:eastAsiaTheme="minorEastAsia"/>
                <w:sz w:val="20"/>
                <w:szCs w:val="20"/>
              </w:rPr>
            </w:pPr>
            <w:r w:rsidRPr="2D80E92E">
              <w:rPr>
                <w:rFonts w:eastAsiaTheme="minorEastAsia"/>
                <w:sz w:val="20"/>
                <w:szCs w:val="20"/>
              </w:rPr>
              <w:t xml:space="preserve">• Applying skills and knowledge </w:t>
            </w:r>
          </w:p>
          <w:p w14:paraId="1785535A" w14:textId="7F94ADE8" w:rsidR="6D1620F6" w:rsidRDefault="03DDA684" w:rsidP="2D80E92E">
            <w:pPr>
              <w:rPr>
                <w:rFonts w:eastAsiaTheme="minorEastAsia"/>
                <w:sz w:val="20"/>
                <w:szCs w:val="20"/>
              </w:rPr>
            </w:pPr>
            <w:r w:rsidRPr="2D80E92E">
              <w:rPr>
                <w:rFonts w:eastAsiaTheme="minorEastAsia"/>
                <w:sz w:val="20"/>
                <w:szCs w:val="20"/>
              </w:rPr>
              <w:t>• Predict and judge outcomes</w:t>
            </w:r>
          </w:p>
          <w:p w14:paraId="1731EE86" w14:textId="18D78CAA" w:rsidR="011B6132" w:rsidRDefault="011B6132" w:rsidP="2D80E92E">
            <w:pPr>
              <w:pStyle w:val="NormalWeb"/>
              <w:rPr>
                <w:rFonts w:asciiTheme="minorHAnsi" w:eastAsiaTheme="minorEastAsia" w:hAnsiTheme="minorHAnsi" w:cstheme="minorBidi"/>
                <w:sz w:val="20"/>
                <w:szCs w:val="20"/>
              </w:rPr>
            </w:pPr>
          </w:p>
        </w:tc>
        <w:tc>
          <w:tcPr>
            <w:tcW w:w="5776" w:type="dxa"/>
            <w:tcBorders>
              <w:top w:val="single" w:sz="12" w:space="0" w:color="auto"/>
              <w:left w:val="single" w:sz="12" w:space="0" w:color="auto"/>
              <w:bottom w:val="single" w:sz="12" w:space="0" w:color="auto"/>
              <w:right w:val="single" w:sz="12" w:space="0" w:color="auto"/>
            </w:tcBorders>
          </w:tcPr>
          <w:p w14:paraId="08FD8626" w14:textId="743EA828" w:rsidR="6D1620F6" w:rsidRDefault="03DDA684" w:rsidP="2D80E92E">
            <w:pPr>
              <w:rPr>
                <w:rFonts w:eastAsiaTheme="minorEastAsia"/>
                <w:sz w:val="20"/>
                <w:szCs w:val="20"/>
                <w:lang w:eastAsia="en-GB"/>
              </w:rPr>
            </w:pPr>
            <w:r w:rsidRPr="2D80E92E">
              <w:rPr>
                <w:rFonts w:eastAsiaTheme="minorEastAsia"/>
                <w:sz w:val="20"/>
                <w:szCs w:val="20"/>
              </w:rPr>
              <w:lastRenderedPageBreak/>
              <w:t xml:space="preserve">• Involvement and engagement </w:t>
            </w:r>
          </w:p>
          <w:p w14:paraId="50C1853E" w14:textId="1D233466" w:rsidR="6D1620F6" w:rsidRDefault="03DDA684" w:rsidP="2D80E92E">
            <w:pPr>
              <w:rPr>
                <w:rFonts w:eastAsiaTheme="minorEastAsia"/>
                <w:sz w:val="20"/>
                <w:szCs w:val="20"/>
              </w:rPr>
            </w:pPr>
            <w:r w:rsidRPr="2D80E92E">
              <w:rPr>
                <w:rFonts w:eastAsiaTheme="minorEastAsia"/>
                <w:sz w:val="20"/>
                <w:szCs w:val="20"/>
              </w:rPr>
              <w:t xml:space="preserve">• Attitude and motivation </w:t>
            </w:r>
          </w:p>
          <w:p w14:paraId="2C45832B" w14:textId="67FE66A5" w:rsidR="6D1620F6" w:rsidRDefault="03DDA684" w:rsidP="2D80E92E">
            <w:pPr>
              <w:rPr>
                <w:rFonts w:eastAsiaTheme="minorEastAsia"/>
                <w:sz w:val="20"/>
                <w:szCs w:val="20"/>
              </w:rPr>
            </w:pPr>
            <w:r w:rsidRPr="2D80E92E">
              <w:rPr>
                <w:rFonts w:eastAsiaTheme="minorEastAsia"/>
                <w:sz w:val="20"/>
                <w:szCs w:val="20"/>
              </w:rPr>
              <w:t xml:space="preserve">• Confident </w:t>
            </w:r>
          </w:p>
          <w:p w14:paraId="4C803B44" w14:textId="46937AD2" w:rsidR="6D1620F6" w:rsidRDefault="03DDA684" w:rsidP="2D80E92E">
            <w:pPr>
              <w:rPr>
                <w:rFonts w:eastAsiaTheme="minorEastAsia"/>
                <w:sz w:val="20"/>
                <w:szCs w:val="20"/>
              </w:rPr>
            </w:pPr>
            <w:r w:rsidRPr="2D80E92E">
              <w:rPr>
                <w:rFonts w:eastAsiaTheme="minorEastAsia"/>
                <w:sz w:val="20"/>
                <w:szCs w:val="20"/>
              </w:rPr>
              <w:t xml:space="preserve">• Character, values e.g. fair play and honesty </w:t>
            </w:r>
          </w:p>
          <w:p w14:paraId="6319367F" w14:textId="045A085A" w:rsidR="6D1620F6" w:rsidRDefault="03DDA684" w:rsidP="2D80E92E">
            <w:pPr>
              <w:rPr>
                <w:rFonts w:eastAsiaTheme="minorEastAsia"/>
                <w:sz w:val="20"/>
                <w:szCs w:val="20"/>
              </w:rPr>
            </w:pPr>
            <w:r w:rsidRPr="2D80E92E">
              <w:rPr>
                <w:rFonts w:eastAsiaTheme="minorEastAsia"/>
                <w:sz w:val="20"/>
                <w:szCs w:val="20"/>
              </w:rPr>
              <w:t xml:space="preserve">• Teamwork and collaboration </w:t>
            </w:r>
          </w:p>
          <w:p w14:paraId="139CACCE" w14:textId="4932A8DF" w:rsidR="6D1620F6" w:rsidRDefault="03DDA684" w:rsidP="2D80E92E">
            <w:pPr>
              <w:rPr>
                <w:rFonts w:eastAsiaTheme="minorEastAsia"/>
                <w:sz w:val="20"/>
                <w:szCs w:val="20"/>
              </w:rPr>
            </w:pPr>
            <w:r w:rsidRPr="2D80E92E">
              <w:rPr>
                <w:rFonts w:eastAsiaTheme="minorEastAsia"/>
                <w:sz w:val="20"/>
                <w:szCs w:val="20"/>
              </w:rPr>
              <w:t xml:space="preserve">• Communication </w:t>
            </w:r>
          </w:p>
          <w:p w14:paraId="53154BAC" w14:textId="72DB5B94" w:rsidR="6D1620F6" w:rsidRDefault="03DDA684" w:rsidP="2D80E92E">
            <w:pPr>
              <w:rPr>
                <w:rFonts w:eastAsiaTheme="minorEastAsia"/>
                <w:sz w:val="20"/>
                <w:szCs w:val="20"/>
              </w:rPr>
            </w:pPr>
            <w:r w:rsidRPr="2D80E92E">
              <w:rPr>
                <w:rFonts w:eastAsiaTheme="minorEastAsia"/>
                <w:sz w:val="20"/>
                <w:szCs w:val="20"/>
              </w:rPr>
              <w:t xml:space="preserve">• Inclusion </w:t>
            </w:r>
          </w:p>
          <w:p w14:paraId="486C33DD" w14:textId="72F0D920" w:rsidR="6D1620F6" w:rsidRDefault="03DDA684" w:rsidP="2D80E92E">
            <w:pPr>
              <w:rPr>
                <w:rFonts w:eastAsiaTheme="minorEastAsia"/>
                <w:sz w:val="20"/>
                <w:szCs w:val="20"/>
              </w:rPr>
            </w:pPr>
            <w:r w:rsidRPr="2D80E92E">
              <w:rPr>
                <w:rFonts w:eastAsiaTheme="minorEastAsia"/>
                <w:sz w:val="20"/>
                <w:szCs w:val="20"/>
              </w:rPr>
              <w:lastRenderedPageBreak/>
              <w:t xml:space="preserve">• Leadership </w:t>
            </w:r>
          </w:p>
          <w:p w14:paraId="5A4B771A" w14:textId="06156241" w:rsidR="6D1620F6" w:rsidRDefault="03DDA684" w:rsidP="2D80E92E">
            <w:pPr>
              <w:rPr>
                <w:rFonts w:eastAsiaTheme="minorEastAsia"/>
                <w:sz w:val="20"/>
                <w:szCs w:val="20"/>
              </w:rPr>
            </w:pPr>
            <w:r w:rsidRPr="2D80E92E">
              <w:rPr>
                <w:rFonts w:eastAsiaTheme="minorEastAsia"/>
                <w:sz w:val="20"/>
                <w:szCs w:val="20"/>
              </w:rPr>
              <w:t xml:space="preserve">• Empathy and supporting others </w:t>
            </w:r>
          </w:p>
          <w:p w14:paraId="66920CB3" w14:textId="2BA35268" w:rsidR="6D1620F6" w:rsidRDefault="03DDA684" w:rsidP="2D80E92E">
            <w:pPr>
              <w:rPr>
                <w:rFonts w:eastAsiaTheme="minorEastAsia"/>
                <w:sz w:val="20"/>
                <w:szCs w:val="20"/>
              </w:rPr>
            </w:pPr>
            <w:r w:rsidRPr="2D80E92E">
              <w:rPr>
                <w:rFonts w:eastAsiaTheme="minorEastAsia"/>
                <w:sz w:val="20"/>
                <w:szCs w:val="20"/>
              </w:rPr>
              <w:t xml:space="preserve">• Responsibility </w:t>
            </w:r>
          </w:p>
          <w:p w14:paraId="565E4BDB" w14:textId="1CDA0808" w:rsidR="6D1620F6" w:rsidRDefault="03DDA684" w:rsidP="2D80E92E">
            <w:pPr>
              <w:rPr>
                <w:rFonts w:eastAsiaTheme="minorEastAsia"/>
                <w:sz w:val="20"/>
                <w:szCs w:val="20"/>
              </w:rPr>
            </w:pPr>
            <w:r w:rsidRPr="2D80E92E">
              <w:rPr>
                <w:rFonts w:eastAsiaTheme="minorEastAsia"/>
                <w:sz w:val="20"/>
                <w:szCs w:val="20"/>
              </w:rPr>
              <w:t xml:space="preserve">• Competing with and against others </w:t>
            </w:r>
          </w:p>
          <w:p w14:paraId="746B8C50" w14:textId="2F5934BB" w:rsidR="6D1620F6" w:rsidRDefault="03DDA684" w:rsidP="2D80E92E">
            <w:pPr>
              <w:rPr>
                <w:rFonts w:eastAsiaTheme="minorEastAsia"/>
                <w:sz w:val="20"/>
                <w:szCs w:val="20"/>
              </w:rPr>
            </w:pPr>
            <w:r w:rsidRPr="2D80E92E">
              <w:rPr>
                <w:rFonts w:eastAsiaTheme="minorEastAsia"/>
                <w:sz w:val="20"/>
                <w:szCs w:val="20"/>
              </w:rPr>
              <w:t xml:space="preserve">• Physically active habits and healthy lifestyle </w:t>
            </w:r>
          </w:p>
          <w:p w14:paraId="74AB7F48" w14:textId="1948961F" w:rsidR="6D1620F6" w:rsidRDefault="03DDA684" w:rsidP="2D80E92E">
            <w:pPr>
              <w:rPr>
                <w:rFonts w:eastAsiaTheme="minorEastAsia"/>
                <w:sz w:val="20"/>
                <w:szCs w:val="20"/>
              </w:rPr>
            </w:pPr>
            <w:r w:rsidRPr="2D80E92E">
              <w:rPr>
                <w:rFonts w:eastAsiaTheme="minorEastAsia"/>
                <w:sz w:val="20"/>
                <w:szCs w:val="20"/>
              </w:rPr>
              <w:t xml:space="preserve">• Personal safety </w:t>
            </w:r>
          </w:p>
          <w:p w14:paraId="1DAB7AF3" w14:textId="1921822B" w:rsidR="6D1620F6" w:rsidRDefault="03DDA684" w:rsidP="2D80E92E">
            <w:pPr>
              <w:rPr>
                <w:rFonts w:eastAsiaTheme="minorEastAsia"/>
                <w:sz w:val="20"/>
                <w:szCs w:val="20"/>
              </w:rPr>
            </w:pPr>
            <w:r w:rsidRPr="2D80E92E">
              <w:rPr>
                <w:rFonts w:eastAsiaTheme="minorEastAsia"/>
                <w:sz w:val="20"/>
                <w:szCs w:val="20"/>
              </w:rPr>
              <w:t>• Celebrate success</w:t>
            </w:r>
          </w:p>
          <w:p w14:paraId="6107DF0E" w14:textId="1F87E9AF" w:rsidR="011B6132" w:rsidRDefault="011B6132" w:rsidP="2D80E92E">
            <w:pPr>
              <w:ind w:firstLine="720"/>
              <w:rPr>
                <w:rFonts w:eastAsiaTheme="minorEastAsia"/>
                <w:sz w:val="20"/>
                <w:szCs w:val="20"/>
                <w:lang w:eastAsia="en-GB"/>
              </w:rPr>
            </w:pPr>
          </w:p>
        </w:tc>
      </w:tr>
    </w:tbl>
    <w:p w14:paraId="1AE4304E" w14:textId="6515CE09" w:rsidR="011B6132" w:rsidRDefault="011B6132" w:rsidP="76ECAF64">
      <w:pPr>
        <w:rPr>
          <w:rFonts w:eastAsiaTheme="minorEastAsia"/>
          <w:sz w:val="20"/>
          <w:szCs w:val="20"/>
        </w:rPr>
      </w:pPr>
    </w:p>
    <w:p w14:paraId="3C01C700" w14:textId="5C875661" w:rsidR="011B6132" w:rsidRDefault="011B6132" w:rsidP="76ECAF64">
      <w:pPr>
        <w:rPr>
          <w:rFonts w:eastAsiaTheme="minorEastAsia"/>
          <w:sz w:val="20"/>
          <w:szCs w:val="20"/>
        </w:rPr>
      </w:pPr>
    </w:p>
    <w:tbl>
      <w:tblPr>
        <w:tblStyle w:val="TableGrid"/>
        <w:tblW w:w="15330"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7755"/>
        <w:gridCol w:w="7575"/>
      </w:tblGrid>
      <w:tr w:rsidR="00AF04FF" w14:paraId="6133854A" w14:textId="1083EE93" w:rsidTr="76ECAF64">
        <w:trPr>
          <w:trHeight w:val="300"/>
          <w:tblHeader/>
        </w:trPr>
        <w:tc>
          <w:tcPr>
            <w:tcW w:w="7755" w:type="dxa"/>
            <w:tcBorders>
              <w:top w:val="single" w:sz="12" w:space="0" w:color="000000" w:themeColor="text1"/>
              <w:left w:val="single" w:sz="12" w:space="0" w:color="000000" w:themeColor="text1"/>
              <w:bottom w:val="single" w:sz="12" w:space="0" w:color="000000" w:themeColor="text1"/>
            </w:tcBorders>
            <w:shd w:val="clear" w:color="auto" w:fill="A8D08D" w:themeFill="accent6" w:themeFillTint="99"/>
            <w:vAlign w:val="center"/>
          </w:tcPr>
          <w:p w14:paraId="5431D147" w14:textId="77777777" w:rsidR="00AF04FF" w:rsidRDefault="27BC3A16" w:rsidP="76ECAF64">
            <w:pPr>
              <w:tabs>
                <w:tab w:val="left" w:pos="7505"/>
              </w:tabs>
              <w:jc w:val="center"/>
              <w:rPr>
                <w:rFonts w:eastAsiaTheme="minorEastAsia"/>
                <w:b/>
                <w:bCs/>
                <w:sz w:val="20"/>
                <w:szCs w:val="20"/>
              </w:rPr>
            </w:pPr>
            <w:r w:rsidRPr="76ECAF64">
              <w:rPr>
                <w:rFonts w:eastAsiaTheme="minorEastAsia"/>
                <w:b/>
                <w:bCs/>
                <w:sz w:val="20"/>
                <w:szCs w:val="20"/>
              </w:rPr>
              <w:t>Subject Core Concepts</w:t>
            </w:r>
          </w:p>
        </w:tc>
        <w:tc>
          <w:tcPr>
            <w:tcW w:w="7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3064366D" w14:textId="71D3FD83" w:rsidR="00AF04FF" w:rsidRDefault="27BC3A16" w:rsidP="76ECAF64">
            <w:pPr>
              <w:tabs>
                <w:tab w:val="left" w:pos="7505"/>
              </w:tabs>
              <w:jc w:val="center"/>
              <w:rPr>
                <w:rFonts w:eastAsiaTheme="minorEastAsia"/>
                <w:b/>
                <w:bCs/>
                <w:sz w:val="20"/>
                <w:szCs w:val="20"/>
              </w:rPr>
            </w:pPr>
            <w:r w:rsidRPr="76ECAF64">
              <w:rPr>
                <w:rFonts w:eastAsiaTheme="minorEastAsia"/>
                <w:b/>
                <w:bCs/>
                <w:sz w:val="20"/>
                <w:szCs w:val="20"/>
              </w:rPr>
              <w:t>Suggested Cognitive Strategies</w:t>
            </w:r>
          </w:p>
        </w:tc>
      </w:tr>
      <w:tr w:rsidR="00AF04FF" w:rsidRPr="00D86CF9" w14:paraId="7F811BFE" w14:textId="57D42700" w:rsidTr="76ECAF64">
        <w:trPr>
          <w:trHeight w:val="300"/>
        </w:trPr>
        <w:tc>
          <w:tcPr>
            <w:tcW w:w="7755" w:type="dxa"/>
            <w:tcBorders>
              <w:top w:val="single" w:sz="12" w:space="0" w:color="000000" w:themeColor="text1"/>
              <w:left w:val="single" w:sz="12" w:space="0" w:color="000000" w:themeColor="text1"/>
              <w:bottom w:val="single" w:sz="12" w:space="0" w:color="000000" w:themeColor="text1"/>
            </w:tcBorders>
            <w:tcMar>
              <w:top w:w="113" w:type="dxa"/>
              <w:bottom w:w="113" w:type="dxa"/>
            </w:tcMar>
          </w:tcPr>
          <w:p w14:paraId="71BDFA0D" w14:textId="77777777" w:rsidR="00536CB7" w:rsidRPr="008C4FE0" w:rsidRDefault="56D9D6FD" w:rsidP="76ECAF64">
            <w:pPr>
              <w:tabs>
                <w:tab w:val="left" w:pos="7505"/>
              </w:tabs>
              <w:rPr>
                <w:rFonts w:eastAsiaTheme="minorEastAsia"/>
                <w:sz w:val="20"/>
                <w:szCs w:val="20"/>
              </w:rPr>
            </w:pPr>
            <w:r w:rsidRPr="76ECAF64">
              <w:rPr>
                <w:rFonts w:eastAsiaTheme="minorEastAsia"/>
                <w:sz w:val="20"/>
                <w:szCs w:val="20"/>
              </w:rPr>
              <w:t>The core concepts, taken from the aims of the curriculum, will be used to inform suggested sequences of learning and focus the learners on the principle aims of effective subject-specific understanding:</w:t>
            </w:r>
          </w:p>
          <w:p w14:paraId="202EC527" w14:textId="77777777" w:rsidR="00536CB7" w:rsidRPr="008C4FE0" w:rsidRDefault="00536CB7" w:rsidP="76ECAF64">
            <w:pPr>
              <w:tabs>
                <w:tab w:val="left" w:pos="7505"/>
              </w:tabs>
              <w:rPr>
                <w:rFonts w:eastAsiaTheme="minorEastAsia"/>
                <w:b/>
                <w:bCs/>
                <w:sz w:val="20"/>
                <w:szCs w:val="20"/>
              </w:rPr>
            </w:pPr>
          </w:p>
          <w:p w14:paraId="6D408AB5" w14:textId="496F76AE" w:rsidR="00AF04FF" w:rsidRPr="008C4FE0" w:rsidRDefault="2404C0E7" w:rsidP="00057D1B">
            <w:pPr>
              <w:pStyle w:val="ListParagraph"/>
              <w:numPr>
                <w:ilvl w:val="0"/>
                <w:numId w:val="21"/>
              </w:numPr>
              <w:tabs>
                <w:tab w:val="left" w:pos="7505"/>
              </w:tabs>
              <w:rPr>
                <w:rFonts w:eastAsiaTheme="minorEastAsia"/>
                <w:sz w:val="20"/>
                <w:szCs w:val="20"/>
              </w:rPr>
            </w:pPr>
            <w:r w:rsidRPr="76ECAF64">
              <w:rPr>
                <w:rFonts w:eastAsiaTheme="minorEastAsia"/>
                <w:b/>
                <w:bCs/>
                <w:sz w:val="20"/>
                <w:szCs w:val="20"/>
              </w:rPr>
              <w:t>Interrelatedness of Physical and Mental Exercise</w:t>
            </w:r>
            <w:r w:rsidR="3CC618FD" w:rsidRPr="76ECAF64">
              <w:rPr>
                <w:rFonts w:eastAsiaTheme="minorEastAsia"/>
                <w:b/>
                <w:bCs/>
                <w:sz w:val="20"/>
                <w:szCs w:val="20"/>
              </w:rPr>
              <w:t>:</w:t>
            </w:r>
            <w:r w:rsidR="3CC618FD" w:rsidRPr="76ECAF64">
              <w:rPr>
                <w:rFonts w:eastAsiaTheme="minorEastAsia"/>
                <w:sz w:val="20"/>
                <w:szCs w:val="20"/>
              </w:rPr>
              <w:t xml:space="preserve"> How physical and mental exercise work together to improve each other.</w:t>
            </w:r>
          </w:p>
          <w:p w14:paraId="0893C1BB" w14:textId="459A4574" w:rsidR="00360095" w:rsidRPr="008C4FE0" w:rsidRDefault="2404C0E7" w:rsidP="00057D1B">
            <w:pPr>
              <w:pStyle w:val="ListParagraph"/>
              <w:numPr>
                <w:ilvl w:val="0"/>
                <w:numId w:val="21"/>
              </w:numPr>
              <w:tabs>
                <w:tab w:val="left" w:pos="7505"/>
              </w:tabs>
              <w:rPr>
                <w:rFonts w:eastAsiaTheme="minorEastAsia"/>
                <w:sz w:val="20"/>
                <w:szCs w:val="20"/>
              </w:rPr>
            </w:pPr>
            <w:r w:rsidRPr="76ECAF64">
              <w:rPr>
                <w:rFonts w:eastAsiaTheme="minorEastAsia"/>
                <w:b/>
                <w:bCs/>
                <w:sz w:val="20"/>
                <w:szCs w:val="20"/>
              </w:rPr>
              <w:t>Competence:</w:t>
            </w:r>
            <w:r w:rsidR="3C9781AF" w:rsidRPr="76ECAF64">
              <w:rPr>
                <w:rFonts w:eastAsiaTheme="minorEastAsia"/>
                <w:sz w:val="20"/>
                <w:szCs w:val="20"/>
              </w:rPr>
              <w:t xml:space="preserve"> </w:t>
            </w:r>
            <w:r w:rsidR="3CC618FD" w:rsidRPr="76ECAF64">
              <w:rPr>
                <w:rFonts w:eastAsiaTheme="minorEastAsia"/>
                <w:sz w:val="20"/>
                <w:szCs w:val="20"/>
              </w:rPr>
              <w:t>The rehearsal and practice of the basic skills - i.e. throwing, catching, kicking, jumping, hopping, etc.</w:t>
            </w:r>
          </w:p>
          <w:p w14:paraId="68A3B7E3" w14:textId="79789F68" w:rsidR="00360095" w:rsidRPr="008C4FE0" w:rsidRDefault="2404C0E7" w:rsidP="00057D1B">
            <w:pPr>
              <w:pStyle w:val="ListParagraph"/>
              <w:numPr>
                <w:ilvl w:val="0"/>
                <w:numId w:val="21"/>
              </w:numPr>
              <w:tabs>
                <w:tab w:val="left" w:pos="7505"/>
              </w:tabs>
              <w:rPr>
                <w:rFonts w:eastAsiaTheme="minorEastAsia"/>
                <w:sz w:val="20"/>
                <w:szCs w:val="20"/>
              </w:rPr>
            </w:pPr>
            <w:r w:rsidRPr="76ECAF64">
              <w:rPr>
                <w:rFonts w:eastAsiaTheme="minorEastAsia"/>
                <w:b/>
                <w:bCs/>
                <w:sz w:val="20"/>
                <w:szCs w:val="20"/>
              </w:rPr>
              <w:t>Performance:</w:t>
            </w:r>
            <w:r w:rsidR="3C9781AF" w:rsidRPr="76ECAF64">
              <w:rPr>
                <w:rFonts w:eastAsiaTheme="minorEastAsia"/>
                <w:sz w:val="20"/>
                <w:szCs w:val="20"/>
              </w:rPr>
              <w:t xml:space="preserve"> </w:t>
            </w:r>
            <w:r w:rsidR="3C9781AF" w:rsidRPr="76ECAF64">
              <w:rPr>
                <w:rFonts w:eastAsiaTheme="minorEastAsia"/>
                <w:color w:val="000000" w:themeColor="text1"/>
                <w:sz w:val="20"/>
                <w:szCs w:val="20"/>
              </w:rPr>
              <w:t>Putting 'competence' and knowledge together into practice.</w:t>
            </w:r>
          </w:p>
          <w:p w14:paraId="17320D02" w14:textId="77777777" w:rsidR="008C4FE0" w:rsidRPr="008C4FE0" w:rsidRDefault="2404C0E7" w:rsidP="00057D1B">
            <w:pPr>
              <w:pStyle w:val="ListParagraph"/>
              <w:numPr>
                <w:ilvl w:val="0"/>
                <w:numId w:val="21"/>
              </w:numPr>
              <w:tabs>
                <w:tab w:val="left" w:pos="7505"/>
              </w:tabs>
              <w:rPr>
                <w:rFonts w:eastAsiaTheme="minorEastAsia"/>
                <w:sz w:val="20"/>
                <w:szCs w:val="20"/>
              </w:rPr>
            </w:pPr>
            <w:r w:rsidRPr="76ECAF64">
              <w:rPr>
                <w:rFonts w:eastAsiaTheme="minorEastAsia"/>
                <w:b/>
                <w:bCs/>
                <w:sz w:val="20"/>
                <w:szCs w:val="20"/>
              </w:rPr>
              <w:t>Creativity:</w:t>
            </w:r>
            <w:r w:rsidR="3C9781AF" w:rsidRPr="76ECAF64">
              <w:rPr>
                <w:rFonts w:eastAsiaTheme="minorEastAsia"/>
                <w:sz w:val="20"/>
                <w:szCs w:val="20"/>
              </w:rPr>
              <w:t xml:space="preserve"> Using knowledge and skills and 'trying something different' to build upon what is already known or putting a sequence of taught skills together.</w:t>
            </w:r>
          </w:p>
          <w:p w14:paraId="4F35770A" w14:textId="6073F004" w:rsidR="00360095" w:rsidRPr="008C4FE0" w:rsidRDefault="2404C0E7" w:rsidP="00057D1B">
            <w:pPr>
              <w:pStyle w:val="ListParagraph"/>
              <w:numPr>
                <w:ilvl w:val="0"/>
                <w:numId w:val="21"/>
              </w:numPr>
              <w:tabs>
                <w:tab w:val="left" w:pos="7505"/>
              </w:tabs>
              <w:rPr>
                <w:rFonts w:eastAsiaTheme="minorEastAsia"/>
                <w:sz w:val="20"/>
                <w:szCs w:val="20"/>
              </w:rPr>
            </w:pPr>
            <w:r w:rsidRPr="76ECAF64">
              <w:rPr>
                <w:rFonts w:eastAsiaTheme="minorEastAsia"/>
                <w:b/>
                <w:bCs/>
                <w:sz w:val="20"/>
                <w:szCs w:val="20"/>
              </w:rPr>
              <w:t>Reflection and Improvement:</w:t>
            </w:r>
            <w:r w:rsidR="1DB33C69" w:rsidRPr="76ECAF64">
              <w:rPr>
                <w:rFonts w:eastAsiaTheme="minorEastAsia"/>
                <w:sz w:val="20"/>
                <w:szCs w:val="20"/>
              </w:rPr>
              <w:t xml:space="preserve"> Evaluating the finished performance and knowing where and how to improve this based on metacognitive feedback</w:t>
            </w:r>
            <w:r w:rsidR="3C9781AF" w:rsidRPr="76ECAF64">
              <w:rPr>
                <w:rFonts w:eastAsiaTheme="minorEastAsia"/>
                <w:sz w:val="20"/>
                <w:szCs w:val="20"/>
              </w:rPr>
              <w:t>.</w:t>
            </w:r>
          </w:p>
          <w:p w14:paraId="25B21B41" w14:textId="2FD2E909" w:rsidR="00360095" w:rsidRPr="008C4FE0" w:rsidRDefault="2404C0E7" w:rsidP="00057D1B">
            <w:pPr>
              <w:pStyle w:val="ListParagraph"/>
              <w:numPr>
                <w:ilvl w:val="0"/>
                <w:numId w:val="21"/>
              </w:numPr>
              <w:tabs>
                <w:tab w:val="left" w:pos="7505"/>
              </w:tabs>
              <w:rPr>
                <w:rFonts w:eastAsiaTheme="minorEastAsia"/>
                <w:sz w:val="20"/>
                <w:szCs w:val="20"/>
              </w:rPr>
            </w:pPr>
            <w:r w:rsidRPr="76ECAF64">
              <w:rPr>
                <w:rFonts w:eastAsiaTheme="minorEastAsia"/>
                <w:b/>
                <w:bCs/>
                <w:sz w:val="20"/>
                <w:szCs w:val="20"/>
              </w:rPr>
              <w:t>Study:</w:t>
            </w:r>
            <w:r w:rsidRPr="76ECAF64">
              <w:rPr>
                <w:rFonts w:eastAsiaTheme="minorEastAsia"/>
                <w:sz w:val="20"/>
                <w:szCs w:val="20"/>
              </w:rPr>
              <w:t xml:space="preserve"> Time needed to learn necessary </w:t>
            </w:r>
            <w:r w:rsidR="1DB33C69" w:rsidRPr="76ECAF64">
              <w:rPr>
                <w:rFonts w:eastAsiaTheme="minorEastAsia"/>
                <w:sz w:val="20"/>
                <w:szCs w:val="20"/>
              </w:rPr>
              <w:t>knowledge (tactical), skills (physical) and conceptual understanding, knowing how these relate to improving performance.</w:t>
            </w:r>
          </w:p>
        </w:tc>
        <w:tc>
          <w:tcPr>
            <w:tcW w:w="7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A0455F6" w14:textId="48DE500B" w:rsidR="00E45486" w:rsidRPr="00DC1253" w:rsidRDefault="49095FE4" w:rsidP="76ECAF64">
            <w:pPr>
              <w:tabs>
                <w:tab w:val="left" w:pos="7505"/>
              </w:tabs>
              <w:rPr>
                <w:rFonts w:eastAsiaTheme="minorEastAsia"/>
                <w:sz w:val="20"/>
                <w:szCs w:val="20"/>
              </w:rPr>
            </w:pPr>
            <w:r w:rsidRPr="76ECAF64">
              <w:rPr>
                <w:rFonts w:eastAsiaTheme="minorEastAsia"/>
                <w:sz w:val="20"/>
                <w:szCs w:val="20"/>
              </w:rPr>
              <w:t>The Whitecote cognitive strategies are suggested strategies that might be used across the subject’s curriculum to allow them to internalise and retain knowledge</w:t>
            </w:r>
            <w:r w:rsidR="1F988A70" w:rsidRPr="76ECAF64">
              <w:rPr>
                <w:rFonts w:eastAsiaTheme="minorEastAsia"/>
                <w:sz w:val="20"/>
                <w:szCs w:val="20"/>
              </w:rPr>
              <w:t>. These will be modelled during CPD</w:t>
            </w:r>
            <w:r w:rsidRPr="76ECAF64">
              <w:rPr>
                <w:rFonts w:eastAsiaTheme="minorEastAsia"/>
                <w:sz w:val="20"/>
                <w:szCs w:val="20"/>
              </w:rPr>
              <w:t>:</w:t>
            </w:r>
          </w:p>
          <w:p w14:paraId="067CA432" w14:textId="77777777" w:rsidR="00AF04FF" w:rsidRDefault="00AF04FF" w:rsidP="76ECAF64">
            <w:pPr>
              <w:tabs>
                <w:tab w:val="left" w:pos="7505"/>
              </w:tabs>
              <w:rPr>
                <w:rFonts w:eastAsiaTheme="minorEastAsia"/>
                <w:b/>
                <w:bCs/>
                <w:sz w:val="20"/>
                <w:szCs w:val="20"/>
              </w:rPr>
            </w:pPr>
          </w:p>
          <w:p w14:paraId="10563C06" w14:textId="77777777" w:rsidR="00E45486" w:rsidRDefault="1B59DA62" w:rsidP="00057D1B">
            <w:pPr>
              <w:pStyle w:val="ListParagraph"/>
              <w:numPr>
                <w:ilvl w:val="0"/>
                <w:numId w:val="21"/>
              </w:numPr>
              <w:tabs>
                <w:tab w:val="left" w:pos="7505"/>
              </w:tabs>
              <w:rPr>
                <w:rFonts w:eastAsiaTheme="minorEastAsia"/>
                <w:sz w:val="20"/>
                <w:szCs w:val="20"/>
              </w:rPr>
            </w:pPr>
            <w:r w:rsidRPr="76ECAF64">
              <w:rPr>
                <w:rFonts w:eastAsiaTheme="minorEastAsia"/>
                <w:sz w:val="20"/>
                <w:szCs w:val="20"/>
              </w:rPr>
              <w:t>Repeat, repeat, repeat</w:t>
            </w:r>
          </w:p>
          <w:p w14:paraId="23877F69" w14:textId="77777777" w:rsidR="00344881" w:rsidRDefault="47C705CE" w:rsidP="00057D1B">
            <w:pPr>
              <w:pStyle w:val="ListParagraph"/>
              <w:numPr>
                <w:ilvl w:val="0"/>
                <w:numId w:val="21"/>
              </w:numPr>
              <w:tabs>
                <w:tab w:val="left" w:pos="7505"/>
              </w:tabs>
              <w:rPr>
                <w:rFonts w:eastAsiaTheme="minorEastAsia"/>
                <w:sz w:val="20"/>
                <w:szCs w:val="20"/>
              </w:rPr>
            </w:pPr>
            <w:r w:rsidRPr="76ECAF64">
              <w:rPr>
                <w:rFonts w:eastAsiaTheme="minorEastAsia"/>
                <w:sz w:val="20"/>
                <w:szCs w:val="20"/>
              </w:rPr>
              <w:t>Physically Do It</w:t>
            </w:r>
          </w:p>
          <w:p w14:paraId="56BC177E" w14:textId="77777777" w:rsidR="00D50936" w:rsidRDefault="47C705CE" w:rsidP="00057D1B">
            <w:pPr>
              <w:pStyle w:val="ListParagraph"/>
              <w:numPr>
                <w:ilvl w:val="0"/>
                <w:numId w:val="21"/>
              </w:numPr>
              <w:tabs>
                <w:tab w:val="left" w:pos="7505"/>
              </w:tabs>
              <w:rPr>
                <w:rFonts w:eastAsiaTheme="minorEastAsia"/>
                <w:sz w:val="20"/>
                <w:szCs w:val="20"/>
              </w:rPr>
            </w:pPr>
            <w:r w:rsidRPr="76ECAF64">
              <w:rPr>
                <w:rFonts w:eastAsiaTheme="minorEastAsia"/>
                <w:sz w:val="20"/>
                <w:szCs w:val="20"/>
              </w:rPr>
              <w:t>Connect it to something else</w:t>
            </w:r>
          </w:p>
          <w:p w14:paraId="53CE1E80" w14:textId="77777777" w:rsidR="00296860" w:rsidRDefault="0EB6C218" w:rsidP="00057D1B">
            <w:pPr>
              <w:pStyle w:val="ListParagraph"/>
              <w:numPr>
                <w:ilvl w:val="0"/>
                <w:numId w:val="21"/>
              </w:numPr>
              <w:tabs>
                <w:tab w:val="left" w:pos="7505"/>
              </w:tabs>
              <w:rPr>
                <w:rFonts w:eastAsiaTheme="minorEastAsia"/>
                <w:sz w:val="20"/>
                <w:szCs w:val="20"/>
              </w:rPr>
            </w:pPr>
            <w:r w:rsidRPr="76ECAF64">
              <w:rPr>
                <w:rFonts w:eastAsiaTheme="minorEastAsia"/>
                <w:sz w:val="20"/>
                <w:szCs w:val="20"/>
              </w:rPr>
              <w:t>Create a visual in your mind</w:t>
            </w:r>
          </w:p>
          <w:p w14:paraId="00E8FEB3" w14:textId="7DA9C748" w:rsidR="00296860" w:rsidRPr="00344881" w:rsidRDefault="0EB6C218" w:rsidP="00057D1B">
            <w:pPr>
              <w:pStyle w:val="ListParagraph"/>
              <w:numPr>
                <w:ilvl w:val="0"/>
                <w:numId w:val="21"/>
              </w:numPr>
              <w:tabs>
                <w:tab w:val="left" w:pos="7505"/>
              </w:tabs>
              <w:rPr>
                <w:rFonts w:eastAsiaTheme="minorEastAsia"/>
                <w:sz w:val="20"/>
                <w:szCs w:val="20"/>
              </w:rPr>
            </w:pPr>
            <w:r w:rsidRPr="76ECAF64">
              <w:rPr>
                <w:rFonts w:eastAsiaTheme="minorEastAsia"/>
                <w:sz w:val="20"/>
                <w:szCs w:val="20"/>
              </w:rPr>
              <w:t>Teach it to someone else</w:t>
            </w:r>
          </w:p>
        </w:tc>
      </w:tr>
    </w:tbl>
    <w:p w14:paraId="641FA4AF" w14:textId="77777777" w:rsidR="00360095" w:rsidRDefault="00360095" w:rsidP="76ECAF64">
      <w:pPr>
        <w:rPr>
          <w:rFonts w:eastAsiaTheme="minorEastAsia"/>
          <w:sz w:val="20"/>
          <w:szCs w:val="20"/>
        </w:rPr>
      </w:pPr>
    </w:p>
    <w:tbl>
      <w:tblPr>
        <w:tblStyle w:val="TableGrid"/>
        <w:tblW w:w="15368" w:type="dxa"/>
        <w:tblLook w:val="04A0" w:firstRow="1" w:lastRow="0" w:firstColumn="1" w:lastColumn="0" w:noHBand="0" w:noVBand="1"/>
      </w:tblPr>
      <w:tblGrid>
        <w:gridCol w:w="885"/>
        <w:gridCol w:w="6897"/>
        <w:gridCol w:w="7586"/>
      </w:tblGrid>
      <w:tr w:rsidR="00DE7B0E" w:rsidRPr="00E45092" w14:paraId="20610530" w14:textId="3B802014" w:rsidTr="2D80E92E">
        <w:trPr>
          <w:trHeight w:val="397"/>
          <w:tblHeader/>
        </w:trPr>
        <w:tc>
          <w:tcPr>
            <w:tcW w:w="885" w:type="dxa"/>
            <w:tcBorders>
              <w:top w:val="single" w:sz="12" w:space="0" w:color="auto"/>
              <w:left w:val="single" w:sz="12" w:space="0" w:color="000000" w:themeColor="text1"/>
              <w:bottom w:val="single" w:sz="12" w:space="0" w:color="auto"/>
              <w:right w:val="single" w:sz="12" w:space="0" w:color="auto"/>
            </w:tcBorders>
            <w:shd w:val="clear" w:color="auto" w:fill="A8D08D" w:themeFill="accent6" w:themeFillTint="99"/>
          </w:tcPr>
          <w:p w14:paraId="6AC4A081" w14:textId="77777777" w:rsidR="00DE7B0E" w:rsidRPr="00E45092" w:rsidRDefault="00DE7B0E" w:rsidP="76ECAF64">
            <w:pPr>
              <w:rPr>
                <w:rFonts w:eastAsiaTheme="minorEastAsia"/>
                <w:b/>
                <w:bCs/>
                <w:sz w:val="20"/>
                <w:szCs w:val="20"/>
              </w:rPr>
            </w:pPr>
          </w:p>
        </w:tc>
        <w:tc>
          <w:tcPr>
            <w:tcW w:w="6897" w:type="dxa"/>
            <w:tcBorders>
              <w:top w:val="single" w:sz="12" w:space="0" w:color="auto"/>
              <w:left w:val="single" w:sz="12" w:space="0" w:color="auto"/>
              <w:bottom w:val="single" w:sz="12" w:space="0" w:color="auto"/>
              <w:right w:val="single" w:sz="12" w:space="0" w:color="auto"/>
            </w:tcBorders>
            <w:shd w:val="clear" w:color="auto" w:fill="A8D08D" w:themeFill="accent6" w:themeFillTint="99"/>
            <w:vAlign w:val="center"/>
          </w:tcPr>
          <w:p w14:paraId="144E7166" w14:textId="3D8B00B5" w:rsidR="00DE7B0E" w:rsidRPr="0050142C" w:rsidRDefault="4EEE9483" w:rsidP="76ECAF64">
            <w:pPr>
              <w:rPr>
                <w:rFonts w:eastAsiaTheme="minorEastAsia"/>
                <w:b/>
                <w:bCs/>
                <w:sz w:val="20"/>
                <w:szCs w:val="20"/>
              </w:rPr>
            </w:pPr>
            <w:r w:rsidRPr="76ECAF64">
              <w:rPr>
                <w:rFonts w:eastAsiaTheme="minorEastAsia"/>
                <w:b/>
                <w:bCs/>
                <w:sz w:val="20"/>
                <w:szCs w:val="20"/>
              </w:rPr>
              <w:t>National Curriculum</w:t>
            </w:r>
          </w:p>
        </w:tc>
        <w:tc>
          <w:tcPr>
            <w:tcW w:w="7586" w:type="dxa"/>
            <w:tcBorders>
              <w:top w:val="single" w:sz="12" w:space="0" w:color="auto"/>
              <w:left w:val="single" w:sz="12" w:space="0" w:color="auto"/>
              <w:bottom w:val="single" w:sz="12" w:space="0" w:color="auto"/>
              <w:right w:val="single" w:sz="12" w:space="0" w:color="auto"/>
            </w:tcBorders>
            <w:shd w:val="clear" w:color="auto" w:fill="A8D08D" w:themeFill="accent6" w:themeFillTint="99"/>
            <w:vAlign w:val="center"/>
          </w:tcPr>
          <w:p w14:paraId="3D5B604E" w14:textId="2589CE1B" w:rsidR="00DE7B0E" w:rsidRPr="0050142C" w:rsidRDefault="65601A5B" w:rsidP="76ECAF64">
            <w:pPr>
              <w:rPr>
                <w:rFonts w:eastAsiaTheme="minorEastAsia"/>
                <w:b/>
                <w:bCs/>
                <w:sz w:val="20"/>
                <w:szCs w:val="20"/>
              </w:rPr>
            </w:pPr>
            <w:r w:rsidRPr="76ECAF64">
              <w:rPr>
                <w:rFonts w:eastAsiaTheme="minorEastAsia"/>
                <w:b/>
                <w:bCs/>
                <w:sz w:val="20"/>
                <w:szCs w:val="20"/>
              </w:rPr>
              <w:t>Whitecote PE Additional</w:t>
            </w:r>
            <w:r w:rsidR="40C7066D" w:rsidRPr="76ECAF64">
              <w:rPr>
                <w:rFonts w:eastAsiaTheme="minorEastAsia"/>
                <w:b/>
                <w:bCs/>
                <w:sz w:val="20"/>
                <w:szCs w:val="20"/>
              </w:rPr>
              <w:t xml:space="preserve"> Knowledge</w:t>
            </w:r>
            <w:r w:rsidR="4EEE9483" w:rsidRPr="76ECAF64">
              <w:rPr>
                <w:rFonts w:eastAsiaTheme="minorEastAsia"/>
                <w:b/>
                <w:bCs/>
                <w:sz w:val="20"/>
                <w:szCs w:val="20"/>
              </w:rPr>
              <w:t xml:space="preserve"> </w:t>
            </w:r>
          </w:p>
        </w:tc>
      </w:tr>
      <w:tr w:rsidR="00A73018" w14:paraId="40CE3225" w14:textId="77777777" w:rsidTr="2D80E92E">
        <w:trPr>
          <w:trHeight w:val="1003"/>
        </w:trPr>
        <w:tc>
          <w:tcPr>
            <w:tcW w:w="885" w:type="dxa"/>
            <w:tcBorders>
              <w:top w:val="single" w:sz="12" w:space="0" w:color="auto"/>
              <w:left w:val="single" w:sz="12" w:space="0" w:color="000000" w:themeColor="text1"/>
              <w:bottom w:val="single" w:sz="12" w:space="0" w:color="auto"/>
              <w:right w:val="single" w:sz="12" w:space="0" w:color="auto"/>
            </w:tcBorders>
            <w:shd w:val="clear" w:color="auto" w:fill="C5E0B3" w:themeFill="accent6" w:themeFillTint="66"/>
          </w:tcPr>
          <w:p w14:paraId="0B80DE4B" w14:textId="4AABD1B4" w:rsidR="00A73018" w:rsidRPr="00E45092" w:rsidRDefault="30083441" w:rsidP="76ECAF64">
            <w:pPr>
              <w:rPr>
                <w:rFonts w:eastAsiaTheme="minorEastAsia"/>
                <w:b/>
                <w:bCs/>
                <w:sz w:val="20"/>
                <w:szCs w:val="20"/>
              </w:rPr>
            </w:pPr>
            <w:r w:rsidRPr="76ECAF64">
              <w:rPr>
                <w:rFonts w:eastAsiaTheme="minorEastAsia"/>
                <w:b/>
                <w:bCs/>
                <w:sz w:val="20"/>
                <w:szCs w:val="20"/>
              </w:rPr>
              <w:t>EYFS</w:t>
            </w:r>
          </w:p>
        </w:tc>
        <w:tc>
          <w:tcPr>
            <w:tcW w:w="6897" w:type="dxa"/>
            <w:tcBorders>
              <w:top w:val="single" w:sz="12" w:space="0" w:color="auto"/>
              <w:left w:val="single" w:sz="12" w:space="0" w:color="auto"/>
              <w:bottom w:val="single" w:sz="12" w:space="0" w:color="auto"/>
              <w:right w:val="single" w:sz="12" w:space="0" w:color="auto"/>
            </w:tcBorders>
          </w:tcPr>
          <w:p w14:paraId="502D52C1" w14:textId="77777777" w:rsidR="00A73018" w:rsidRPr="00A73018" w:rsidRDefault="30083441" w:rsidP="2D80E92E">
            <w:pPr>
              <w:rPr>
                <w:rFonts w:eastAsiaTheme="minorEastAsia"/>
                <w:b/>
                <w:bCs/>
                <w:sz w:val="20"/>
                <w:szCs w:val="20"/>
                <w:u w:val="single"/>
              </w:rPr>
            </w:pPr>
            <w:r w:rsidRPr="2D80E92E">
              <w:rPr>
                <w:rFonts w:eastAsiaTheme="minorEastAsia"/>
                <w:b/>
                <w:bCs/>
                <w:sz w:val="20"/>
                <w:szCs w:val="20"/>
                <w:u w:val="single"/>
              </w:rPr>
              <w:t>ELG: Gross Motor Skills</w:t>
            </w:r>
          </w:p>
          <w:p w14:paraId="75CCA946" w14:textId="77777777" w:rsidR="00A73018" w:rsidRPr="00A73018" w:rsidRDefault="30083441" w:rsidP="2D80E92E">
            <w:pPr>
              <w:rPr>
                <w:rFonts w:eastAsiaTheme="minorEastAsia"/>
                <w:sz w:val="20"/>
                <w:szCs w:val="20"/>
              </w:rPr>
            </w:pPr>
            <w:r w:rsidRPr="2D80E92E">
              <w:rPr>
                <w:rFonts w:eastAsiaTheme="minorEastAsia"/>
                <w:sz w:val="20"/>
                <w:szCs w:val="20"/>
              </w:rPr>
              <w:t>Children at the expected level of development will:</w:t>
            </w:r>
          </w:p>
          <w:p w14:paraId="4786E99A" w14:textId="5FA2948B" w:rsidR="00A73018" w:rsidRPr="00A73018" w:rsidRDefault="30083441" w:rsidP="2D80E92E">
            <w:pPr>
              <w:pStyle w:val="ListParagraph"/>
              <w:numPr>
                <w:ilvl w:val="0"/>
                <w:numId w:val="26"/>
              </w:numPr>
              <w:rPr>
                <w:rFonts w:eastAsiaTheme="minorEastAsia"/>
                <w:sz w:val="20"/>
                <w:szCs w:val="20"/>
              </w:rPr>
            </w:pPr>
            <w:r w:rsidRPr="2D80E92E">
              <w:rPr>
                <w:rFonts w:eastAsiaTheme="minorEastAsia"/>
                <w:sz w:val="20"/>
                <w:szCs w:val="20"/>
              </w:rPr>
              <w:t>Negotiate space and obstacles safely, with consideration for themselves and others;</w:t>
            </w:r>
          </w:p>
          <w:p w14:paraId="1DBC8680" w14:textId="00DA75FF" w:rsidR="00A73018" w:rsidRPr="00A73018" w:rsidRDefault="30083441" w:rsidP="2D80E92E">
            <w:pPr>
              <w:pStyle w:val="ListParagraph"/>
              <w:numPr>
                <w:ilvl w:val="0"/>
                <w:numId w:val="26"/>
              </w:numPr>
              <w:rPr>
                <w:rFonts w:eastAsiaTheme="minorEastAsia"/>
                <w:sz w:val="20"/>
                <w:szCs w:val="20"/>
              </w:rPr>
            </w:pPr>
            <w:r w:rsidRPr="2D80E92E">
              <w:rPr>
                <w:rFonts w:eastAsiaTheme="minorEastAsia"/>
                <w:sz w:val="20"/>
                <w:szCs w:val="20"/>
              </w:rPr>
              <w:t>Demonstrate strength, balance and coordination when playing;</w:t>
            </w:r>
          </w:p>
          <w:p w14:paraId="69DC9765" w14:textId="47C62524" w:rsidR="00A73018" w:rsidRPr="00A73018" w:rsidRDefault="30083441" w:rsidP="2D80E92E">
            <w:pPr>
              <w:pStyle w:val="ListParagraph"/>
              <w:numPr>
                <w:ilvl w:val="0"/>
                <w:numId w:val="26"/>
              </w:numPr>
              <w:rPr>
                <w:rFonts w:eastAsiaTheme="minorEastAsia"/>
                <w:sz w:val="20"/>
                <w:szCs w:val="20"/>
              </w:rPr>
            </w:pPr>
            <w:r w:rsidRPr="2D80E92E">
              <w:rPr>
                <w:rFonts w:eastAsiaTheme="minorEastAsia"/>
                <w:sz w:val="20"/>
                <w:szCs w:val="20"/>
              </w:rPr>
              <w:t>Move energetically, such as running, jumping, dancing, hopping, skipping and climbing.</w:t>
            </w:r>
          </w:p>
        </w:tc>
        <w:tc>
          <w:tcPr>
            <w:tcW w:w="7586"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6A92D66E" w14:textId="6D0EE2D1" w:rsidR="34A9EEA1" w:rsidRDefault="34A9EEA1" w:rsidP="2D80E92E">
            <w:pPr>
              <w:rPr>
                <w:rFonts w:ascii="Calibri" w:eastAsia="Calibri" w:hAnsi="Calibri" w:cs="Calibri"/>
                <w:sz w:val="20"/>
                <w:szCs w:val="20"/>
              </w:rPr>
            </w:pPr>
            <w:r w:rsidRPr="2D80E92E">
              <w:rPr>
                <w:rFonts w:ascii="Calibri" w:eastAsia="Calibri" w:hAnsi="Calibri" w:cs="Calibri"/>
                <w:sz w:val="20"/>
                <w:szCs w:val="20"/>
              </w:rPr>
              <w:t xml:space="preserve">In the early years, PE and physical development focus on ensuring children develop fundamental movement skills and confidence in using their bodies. </w:t>
            </w:r>
            <w:r w:rsidRPr="2D80E92E">
              <w:rPr>
                <w:rFonts w:ascii="Calibri" w:eastAsia="Calibri" w:hAnsi="Calibri" w:cs="Calibri"/>
                <w:b/>
                <w:bCs/>
                <w:sz w:val="20"/>
                <w:szCs w:val="20"/>
              </w:rPr>
              <w:t>Whitecote children will know</w:t>
            </w:r>
            <w:r w:rsidRPr="2D80E92E">
              <w:rPr>
                <w:rFonts w:ascii="Calibri" w:eastAsia="Calibri" w:hAnsi="Calibri" w:cs="Calibri"/>
                <w:sz w:val="20"/>
                <w:szCs w:val="20"/>
              </w:rPr>
              <w:t xml:space="preserve"> how to move safely, explore different ways of using their bodies, and develop basic coordination and balance. Lessons are designed to </w:t>
            </w:r>
            <w:r w:rsidRPr="2D80E92E">
              <w:rPr>
                <w:rFonts w:ascii="Calibri" w:eastAsia="Calibri" w:hAnsi="Calibri" w:cs="Calibri"/>
                <w:b/>
                <w:bCs/>
                <w:sz w:val="20"/>
                <w:szCs w:val="20"/>
              </w:rPr>
              <w:t>inspire</w:t>
            </w:r>
            <w:r w:rsidRPr="2D80E92E">
              <w:rPr>
                <w:rFonts w:ascii="Calibri" w:eastAsia="Calibri" w:hAnsi="Calibri" w:cs="Calibri"/>
                <w:sz w:val="20"/>
                <w:szCs w:val="20"/>
              </w:rPr>
              <w:t xml:space="preserve"> curiosity and excitement about movement, </w:t>
            </w:r>
            <w:r w:rsidRPr="2D80E92E">
              <w:rPr>
                <w:rFonts w:ascii="Calibri" w:eastAsia="Calibri" w:hAnsi="Calibri" w:cs="Calibri"/>
                <w:b/>
                <w:bCs/>
                <w:sz w:val="20"/>
                <w:szCs w:val="20"/>
              </w:rPr>
              <w:t>nurture</w:t>
            </w:r>
            <w:r w:rsidRPr="2D80E92E">
              <w:rPr>
                <w:rFonts w:ascii="Calibri" w:eastAsia="Calibri" w:hAnsi="Calibri" w:cs="Calibri"/>
                <w:sz w:val="20"/>
                <w:szCs w:val="20"/>
              </w:rPr>
              <w:t xml:space="preserve"> early confidence and social skills, and </w:t>
            </w:r>
            <w:r w:rsidRPr="2D80E92E">
              <w:rPr>
                <w:rFonts w:ascii="Calibri" w:eastAsia="Calibri" w:hAnsi="Calibri" w:cs="Calibri"/>
                <w:b/>
                <w:bCs/>
                <w:sz w:val="20"/>
                <w:szCs w:val="20"/>
              </w:rPr>
              <w:t>challenge</w:t>
            </w:r>
            <w:r w:rsidRPr="2D80E92E">
              <w:rPr>
                <w:rFonts w:ascii="Calibri" w:eastAsia="Calibri" w:hAnsi="Calibri" w:cs="Calibri"/>
                <w:sz w:val="20"/>
                <w:szCs w:val="20"/>
              </w:rPr>
              <w:t xml:space="preserve"> children to try new actions safely. By introducing enjoyable and inclusive activities, children can experience success and begin to develop a positive relationship with physical activity.</w:t>
            </w:r>
          </w:p>
          <w:p w14:paraId="12E34B1E" w14:textId="63161C5E" w:rsidR="10258CCD" w:rsidRDefault="10258CCD" w:rsidP="2D80E92E">
            <w:pPr>
              <w:rPr>
                <w:rFonts w:eastAsiaTheme="minorEastAsia"/>
                <w:sz w:val="20"/>
                <w:szCs w:val="20"/>
              </w:rPr>
            </w:pPr>
          </w:p>
          <w:p w14:paraId="65266646" w14:textId="0CC05396" w:rsidR="00A73018" w:rsidRPr="00D76DDD" w:rsidRDefault="5A5C0469" w:rsidP="2D80E92E">
            <w:pPr>
              <w:rPr>
                <w:rFonts w:eastAsiaTheme="minorEastAsia"/>
                <w:sz w:val="20"/>
                <w:szCs w:val="20"/>
              </w:rPr>
            </w:pPr>
            <w:r w:rsidRPr="2D80E92E">
              <w:rPr>
                <w:rFonts w:eastAsiaTheme="minorEastAsia"/>
                <w:sz w:val="20"/>
                <w:szCs w:val="20"/>
              </w:rPr>
              <w:t>1. Negotiate space and obstacles safely, with consideration for themselves and others</w:t>
            </w:r>
          </w:p>
          <w:p w14:paraId="1F4B9603" w14:textId="71608F7C" w:rsidR="00A73018" w:rsidRPr="00D76DDD" w:rsidRDefault="5A5C0469" w:rsidP="2D80E92E">
            <w:pPr>
              <w:pStyle w:val="ListParagraph"/>
              <w:numPr>
                <w:ilvl w:val="0"/>
                <w:numId w:val="8"/>
              </w:numPr>
              <w:rPr>
                <w:rFonts w:eastAsiaTheme="minorEastAsia"/>
                <w:sz w:val="20"/>
                <w:szCs w:val="20"/>
              </w:rPr>
            </w:pPr>
            <w:r w:rsidRPr="2D80E92E">
              <w:rPr>
                <w:rFonts w:eastAsiaTheme="minorEastAsia"/>
                <w:sz w:val="20"/>
                <w:szCs w:val="20"/>
              </w:rPr>
              <w:lastRenderedPageBreak/>
              <w:t>Challenge: Introduce dynamic obstacle courses with changing directions or multiple moving parts to increase decision-making and spatial awareness.</w:t>
            </w:r>
          </w:p>
          <w:p w14:paraId="20AA7FF0" w14:textId="767154F9" w:rsidR="00A73018" w:rsidRPr="00D76DDD" w:rsidRDefault="5A5C0469" w:rsidP="2D80E92E">
            <w:pPr>
              <w:pStyle w:val="ListParagraph"/>
              <w:numPr>
                <w:ilvl w:val="0"/>
                <w:numId w:val="8"/>
              </w:numPr>
              <w:rPr>
                <w:rFonts w:eastAsiaTheme="minorEastAsia"/>
                <w:sz w:val="20"/>
                <w:szCs w:val="20"/>
              </w:rPr>
            </w:pPr>
            <w:r w:rsidRPr="2D80E92E">
              <w:rPr>
                <w:rFonts w:eastAsiaTheme="minorEastAsia"/>
                <w:sz w:val="20"/>
                <w:szCs w:val="20"/>
              </w:rPr>
              <w:t>SEND Adaptation: Reduce obstacles, widen spaces, or allow slower pace; use visual markers or tactile cues to help children judge space.</w:t>
            </w:r>
          </w:p>
          <w:p w14:paraId="2172B3B1" w14:textId="69C2E14D" w:rsidR="00A73018" w:rsidRPr="00D76DDD" w:rsidRDefault="00A73018" w:rsidP="2D80E92E">
            <w:pPr>
              <w:pStyle w:val="ListParagraph"/>
              <w:rPr>
                <w:rFonts w:eastAsiaTheme="minorEastAsia"/>
                <w:sz w:val="20"/>
                <w:szCs w:val="20"/>
              </w:rPr>
            </w:pPr>
          </w:p>
          <w:p w14:paraId="6C377E1E" w14:textId="4F34C808" w:rsidR="00A73018" w:rsidRPr="00D76DDD" w:rsidRDefault="5A5C0469" w:rsidP="2D80E92E">
            <w:pPr>
              <w:rPr>
                <w:rFonts w:eastAsiaTheme="minorEastAsia"/>
                <w:sz w:val="20"/>
                <w:szCs w:val="20"/>
              </w:rPr>
            </w:pPr>
            <w:r w:rsidRPr="2D80E92E">
              <w:rPr>
                <w:rFonts w:eastAsiaTheme="minorEastAsia"/>
                <w:sz w:val="20"/>
                <w:szCs w:val="20"/>
              </w:rPr>
              <w:t>2. Demonstrate strength, balance and coordination when playing</w:t>
            </w:r>
          </w:p>
          <w:p w14:paraId="629AFA85" w14:textId="1B2A9CBD" w:rsidR="00A73018" w:rsidRPr="00D76DDD" w:rsidRDefault="5A5C0469" w:rsidP="2D80E92E">
            <w:pPr>
              <w:pStyle w:val="ListParagraph"/>
              <w:numPr>
                <w:ilvl w:val="0"/>
                <w:numId w:val="8"/>
              </w:numPr>
              <w:rPr>
                <w:rFonts w:eastAsiaTheme="minorEastAsia"/>
                <w:sz w:val="20"/>
                <w:szCs w:val="20"/>
              </w:rPr>
            </w:pPr>
            <w:r w:rsidRPr="2D80E92E">
              <w:rPr>
                <w:rFonts w:eastAsiaTheme="minorEastAsia"/>
                <w:sz w:val="20"/>
                <w:szCs w:val="20"/>
              </w:rPr>
              <w:t>Challenge: Incorporate partner balances, travel on apparatus, or weight-bearing activities to increase complexity.</w:t>
            </w:r>
          </w:p>
          <w:p w14:paraId="6ACA10D4" w14:textId="01CF30A5" w:rsidR="00A73018" w:rsidRPr="00D76DDD" w:rsidRDefault="5A5C0469" w:rsidP="2D80E92E">
            <w:pPr>
              <w:pStyle w:val="ListParagraph"/>
              <w:numPr>
                <w:ilvl w:val="0"/>
                <w:numId w:val="8"/>
              </w:numPr>
              <w:rPr>
                <w:rFonts w:eastAsiaTheme="minorEastAsia"/>
                <w:sz w:val="20"/>
                <w:szCs w:val="20"/>
              </w:rPr>
            </w:pPr>
            <w:r w:rsidRPr="2D80E92E">
              <w:rPr>
                <w:rFonts w:eastAsiaTheme="minorEastAsia"/>
                <w:sz w:val="20"/>
                <w:szCs w:val="20"/>
              </w:rPr>
              <w:t>SEND Adaptation: Use supportive equipment (mats, wedges, low apparatus), break skills into smaller steps, or allow seated/assisted variations.</w:t>
            </w:r>
          </w:p>
          <w:p w14:paraId="74E5E342" w14:textId="0F598C0E" w:rsidR="00A73018" w:rsidRPr="00D76DDD" w:rsidRDefault="00A73018" w:rsidP="2D80E92E">
            <w:pPr>
              <w:pStyle w:val="ListParagraph"/>
              <w:rPr>
                <w:rFonts w:eastAsiaTheme="minorEastAsia"/>
                <w:sz w:val="20"/>
                <w:szCs w:val="20"/>
              </w:rPr>
            </w:pPr>
          </w:p>
          <w:p w14:paraId="1E983F98" w14:textId="3F1BB4BD" w:rsidR="00A73018" w:rsidRPr="00D76DDD" w:rsidRDefault="5A5C0469" w:rsidP="2D80E92E">
            <w:pPr>
              <w:rPr>
                <w:rFonts w:eastAsiaTheme="minorEastAsia"/>
                <w:sz w:val="20"/>
                <w:szCs w:val="20"/>
              </w:rPr>
            </w:pPr>
            <w:r w:rsidRPr="2D80E92E">
              <w:rPr>
                <w:rFonts w:eastAsiaTheme="minorEastAsia"/>
                <w:sz w:val="20"/>
                <w:szCs w:val="20"/>
              </w:rPr>
              <w:t>3. Move energetically (running, jumping, dancing, hopping, skipping, climbing)</w:t>
            </w:r>
          </w:p>
          <w:p w14:paraId="02A54E9D" w14:textId="54065172" w:rsidR="00A73018" w:rsidRPr="00D76DDD" w:rsidRDefault="5A5C0469" w:rsidP="2D80E92E">
            <w:pPr>
              <w:pStyle w:val="ListParagraph"/>
              <w:numPr>
                <w:ilvl w:val="0"/>
                <w:numId w:val="8"/>
              </w:numPr>
              <w:rPr>
                <w:rFonts w:eastAsiaTheme="minorEastAsia"/>
                <w:sz w:val="20"/>
                <w:szCs w:val="20"/>
              </w:rPr>
            </w:pPr>
            <w:r w:rsidRPr="2D80E92E">
              <w:rPr>
                <w:rFonts w:eastAsiaTheme="minorEastAsia"/>
                <w:sz w:val="20"/>
                <w:szCs w:val="20"/>
              </w:rPr>
              <w:t>Challenge: Combine multiple movements into sequences, set time challenges, or use games that require quick changes of action.</w:t>
            </w:r>
          </w:p>
          <w:p w14:paraId="3E3ED510" w14:textId="017FA740" w:rsidR="00A73018" w:rsidRPr="00D76DDD" w:rsidRDefault="5A5C0469" w:rsidP="2D80E92E">
            <w:pPr>
              <w:pStyle w:val="ListParagraph"/>
              <w:numPr>
                <w:ilvl w:val="0"/>
                <w:numId w:val="8"/>
              </w:numPr>
              <w:rPr>
                <w:rFonts w:eastAsiaTheme="minorEastAsia"/>
                <w:sz w:val="20"/>
                <w:szCs w:val="20"/>
              </w:rPr>
            </w:pPr>
            <w:r w:rsidRPr="2D80E92E">
              <w:rPr>
                <w:rFonts w:eastAsiaTheme="minorEastAsia"/>
                <w:sz w:val="20"/>
                <w:szCs w:val="20"/>
              </w:rPr>
              <w:t>SEND Adaptation: Shorten distances, provide alternative movements (e.g., step instead of jump), or adapt music/pace to suit needs.</w:t>
            </w:r>
          </w:p>
          <w:p w14:paraId="4EA8E7B7" w14:textId="73134A29" w:rsidR="00A73018" w:rsidRPr="00D76DDD" w:rsidRDefault="00A73018" w:rsidP="2D80E92E">
            <w:pPr>
              <w:pStyle w:val="ListParagraph"/>
              <w:rPr>
                <w:rFonts w:eastAsiaTheme="minorEastAsia"/>
                <w:sz w:val="20"/>
                <w:szCs w:val="20"/>
              </w:rPr>
            </w:pPr>
          </w:p>
        </w:tc>
      </w:tr>
      <w:tr w:rsidR="00DE7B0E" w14:paraId="4DC08831" w14:textId="5128FE29" w:rsidTr="2D80E92E">
        <w:trPr>
          <w:trHeight w:val="1003"/>
        </w:trPr>
        <w:tc>
          <w:tcPr>
            <w:tcW w:w="885" w:type="dxa"/>
            <w:tcBorders>
              <w:top w:val="single" w:sz="12" w:space="0" w:color="auto"/>
              <w:left w:val="single" w:sz="12" w:space="0" w:color="000000" w:themeColor="text1"/>
              <w:bottom w:val="single" w:sz="12" w:space="0" w:color="auto"/>
              <w:right w:val="single" w:sz="12" w:space="0" w:color="auto"/>
            </w:tcBorders>
            <w:shd w:val="clear" w:color="auto" w:fill="C5E0B3" w:themeFill="accent6" w:themeFillTint="66"/>
          </w:tcPr>
          <w:p w14:paraId="64552E9A" w14:textId="548D592D" w:rsidR="00DE7B0E" w:rsidRPr="00E45092" w:rsidRDefault="4EEE9483" w:rsidP="76ECAF64">
            <w:pPr>
              <w:rPr>
                <w:rFonts w:eastAsiaTheme="minorEastAsia"/>
                <w:b/>
                <w:bCs/>
                <w:sz w:val="20"/>
                <w:szCs w:val="20"/>
              </w:rPr>
            </w:pPr>
            <w:r w:rsidRPr="76ECAF64">
              <w:rPr>
                <w:rFonts w:eastAsiaTheme="minorEastAsia"/>
                <w:b/>
                <w:bCs/>
                <w:sz w:val="20"/>
                <w:szCs w:val="20"/>
              </w:rPr>
              <w:lastRenderedPageBreak/>
              <w:t>Key Stage 1</w:t>
            </w:r>
          </w:p>
        </w:tc>
        <w:tc>
          <w:tcPr>
            <w:tcW w:w="6897" w:type="dxa"/>
            <w:tcBorders>
              <w:top w:val="single" w:sz="12" w:space="0" w:color="auto"/>
              <w:left w:val="single" w:sz="12" w:space="0" w:color="auto"/>
              <w:bottom w:val="single" w:sz="12" w:space="0" w:color="auto"/>
              <w:right w:val="single" w:sz="12" w:space="0" w:color="auto"/>
            </w:tcBorders>
          </w:tcPr>
          <w:p w14:paraId="5E3B08CE" w14:textId="77777777" w:rsidR="0037067F" w:rsidRPr="0037067F" w:rsidRDefault="1B5A8175" w:rsidP="2D80E92E">
            <w:pPr>
              <w:rPr>
                <w:rFonts w:eastAsiaTheme="minorEastAsia"/>
                <w:sz w:val="20"/>
                <w:szCs w:val="20"/>
              </w:rPr>
            </w:pPr>
            <w:r w:rsidRPr="2D80E92E">
              <w:rPr>
                <w:rFonts w:eastAsiaTheme="minorEastAsia"/>
                <w:sz w:val="20"/>
                <w:szCs w:val="20"/>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14:paraId="17200958" w14:textId="77777777" w:rsidR="0037067F" w:rsidRDefault="0037067F" w:rsidP="2D80E92E">
            <w:pPr>
              <w:rPr>
                <w:rFonts w:eastAsiaTheme="minorEastAsia"/>
                <w:sz w:val="20"/>
                <w:szCs w:val="20"/>
              </w:rPr>
            </w:pPr>
          </w:p>
          <w:p w14:paraId="19CDB043" w14:textId="013631C5" w:rsidR="0037067F" w:rsidRPr="0037067F" w:rsidRDefault="1B5A8175" w:rsidP="2D80E92E">
            <w:pPr>
              <w:rPr>
                <w:rFonts w:eastAsiaTheme="minorEastAsia"/>
                <w:sz w:val="20"/>
                <w:szCs w:val="20"/>
              </w:rPr>
            </w:pPr>
            <w:r w:rsidRPr="2D80E92E">
              <w:rPr>
                <w:rFonts w:eastAsiaTheme="minorEastAsia"/>
                <w:sz w:val="20"/>
                <w:szCs w:val="20"/>
              </w:rPr>
              <w:t xml:space="preserve">Pupils should be taught to: </w:t>
            </w:r>
          </w:p>
          <w:p w14:paraId="02EFC3A0" w14:textId="75ACCCB5" w:rsidR="0037067F" w:rsidRPr="0037067F" w:rsidRDefault="1B5A8175" w:rsidP="2D80E92E">
            <w:pPr>
              <w:numPr>
                <w:ilvl w:val="0"/>
                <w:numId w:val="24"/>
              </w:numPr>
              <w:rPr>
                <w:rFonts w:eastAsiaTheme="minorEastAsia"/>
                <w:sz w:val="20"/>
                <w:szCs w:val="20"/>
              </w:rPr>
            </w:pPr>
            <w:r w:rsidRPr="2D80E92E">
              <w:rPr>
                <w:rFonts w:eastAsiaTheme="minorEastAsia"/>
                <w:sz w:val="20"/>
                <w:szCs w:val="20"/>
              </w:rPr>
              <w:t xml:space="preserve">master basic movements including running, jumping, throwing and catching, as well as developing balance, agility and co-ordination, and begin to apply these in a range of activities </w:t>
            </w:r>
          </w:p>
          <w:p w14:paraId="433076F7" w14:textId="44F14744" w:rsidR="0037067F" w:rsidRPr="0037067F" w:rsidRDefault="1B5A8175" w:rsidP="2D80E92E">
            <w:pPr>
              <w:numPr>
                <w:ilvl w:val="0"/>
                <w:numId w:val="24"/>
              </w:numPr>
              <w:rPr>
                <w:rFonts w:eastAsiaTheme="minorEastAsia"/>
                <w:sz w:val="20"/>
                <w:szCs w:val="20"/>
              </w:rPr>
            </w:pPr>
            <w:r w:rsidRPr="2D80E92E">
              <w:rPr>
                <w:rFonts w:eastAsiaTheme="minorEastAsia"/>
                <w:sz w:val="20"/>
                <w:szCs w:val="20"/>
              </w:rPr>
              <w:t xml:space="preserve">participate in team games, developing simple tactics for attacking and defending </w:t>
            </w:r>
          </w:p>
          <w:p w14:paraId="32E9C893" w14:textId="7747C581" w:rsidR="00DE7B0E" w:rsidRPr="0037067F" w:rsidRDefault="1B5A8175" w:rsidP="2D80E92E">
            <w:pPr>
              <w:numPr>
                <w:ilvl w:val="0"/>
                <w:numId w:val="24"/>
              </w:numPr>
              <w:rPr>
                <w:rFonts w:eastAsiaTheme="minorEastAsia"/>
                <w:sz w:val="20"/>
                <w:szCs w:val="20"/>
              </w:rPr>
            </w:pPr>
            <w:r w:rsidRPr="2D80E92E">
              <w:rPr>
                <w:rFonts w:eastAsiaTheme="minorEastAsia"/>
                <w:sz w:val="20"/>
                <w:szCs w:val="20"/>
              </w:rPr>
              <w:t>perform dances using simple movement patterns.</w:t>
            </w:r>
          </w:p>
        </w:tc>
        <w:tc>
          <w:tcPr>
            <w:tcW w:w="7586"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62416518" w14:textId="6E836313" w:rsidR="2B1CBA6A" w:rsidRDefault="2B1CBA6A" w:rsidP="2D80E92E">
            <w:pPr>
              <w:rPr>
                <w:rFonts w:ascii="Calibri" w:eastAsia="Calibri" w:hAnsi="Calibri" w:cs="Calibri"/>
                <w:sz w:val="20"/>
                <w:szCs w:val="20"/>
              </w:rPr>
            </w:pPr>
            <w:r w:rsidRPr="2D80E92E">
              <w:rPr>
                <w:rFonts w:ascii="Calibri" w:eastAsia="Calibri" w:hAnsi="Calibri" w:cs="Calibri"/>
                <w:sz w:val="20"/>
                <w:szCs w:val="20"/>
              </w:rPr>
              <w:t xml:space="preserve">In Key Stage 1, PE allows children to refine their fundamental movement skills and explore a wider range of physical activities. </w:t>
            </w:r>
            <w:r w:rsidRPr="2D80E92E">
              <w:rPr>
                <w:rFonts w:ascii="Calibri" w:eastAsia="Calibri" w:hAnsi="Calibri" w:cs="Calibri"/>
                <w:b/>
                <w:bCs/>
                <w:sz w:val="20"/>
                <w:szCs w:val="20"/>
              </w:rPr>
              <w:t>Whitecote children will know</w:t>
            </w:r>
            <w:r w:rsidRPr="2D80E92E">
              <w:rPr>
                <w:rFonts w:ascii="Calibri" w:eastAsia="Calibri" w:hAnsi="Calibri" w:cs="Calibri"/>
                <w:sz w:val="20"/>
                <w:szCs w:val="20"/>
              </w:rPr>
              <w:t xml:space="preserve"> how to apply balance, agility, and coordination in games, dance, and gymnastics. Lessons </w:t>
            </w:r>
            <w:r w:rsidRPr="2D80E92E">
              <w:rPr>
                <w:rFonts w:ascii="Calibri" w:eastAsia="Calibri" w:hAnsi="Calibri" w:cs="Calibri"/>
                <w:b/>
                <w:bCs/>
                <w:sz w:val="20"/>
                <w:szCs w:val="20"/>
              </w:rPr>
              <w:t>inspire</w:t>
            </w:r>
            <w:r w:rsidRPr="2D80E92E">
              <w:rPr>
                <w:rFonts w:ascii="Calibri" w:eastAsia="Calibri" w:hAnsi="Calibri" w:cs="Calibri"/>
                <w:sz w:val="20"/>
                <w:szCs w:val="20"/>
              </w:rPr>
              <w:t xml:space="preserve"> creativity and enjoyment, </w:t>
            </w:r>
            <w:r w:rsidRPr="2D80E92E">
              <w:rPr>
                <w:rFonts w:ascii="Calibri" w:eastAsia="Calibri" w:hAnsi="Calibri" w:cs="Calibri"/>
                <w:b/>
                <w:bCs/>
                <w:sz w:val="20"/>
                <w:szCs w:val="20"/>
              </w:rPr>
              <w:t>nurture</w:t>
            </w:r>
            <w:r w:rsidRPr="2D80E92E">
              <w:rPr>
                <w:rFonts w:ascii="Calibri" w:eastAsia="Calibri" w:hAnsi="Calibri" w:cs="Calibri"/>
                <w:sz w:val="20"/>
                <w:szCs w:val="20"/>
              </w:rPr>
              <w:t xml:space="preserve"> confidence and teamwork, and </w:t>
            </w:r>
            <w:r w:rsidRPr="2D80E92E">
              <w:rPr>
                <w:rFonts w:ascii="Calibri" w:eastAsia="Calibri" w:hAnsi="Calibri" w:cs="Calibri"/>
                <w:b/>
                <w:bCs/>
                <w:sz w:val="20"/>
                <w:szCs w:val="20"/>
              </w:rPr>
              <w:t>challenge</w:t>
            </w:r>
            <w:r w:rsidRPr="2D80E92E">
              <w:rPr>
                <w:rFonts w:ascii="Calibri" w:eastAsia="Calibri" w:hAnsi="Calibri" w:cs="Calibri"/>
                <w:sz w:val="20"/>
                <w:szCs w:val="20"/>
              </w:rPr>
              <w:t xml:space="preserve"> children to extend their skills and try new movements. Fun, inclusive lessons build resilience, social skills, and a positive attitude toward being active.</w:t>
            </w:r>
          </w:p>
          <w:p w14:paraId="10C61CCF" w14:textId="1EDD7A08" w:rsidR="76ECAF64" w:rsidRDefault="76ECAF64" w:rsidP="2D80E92E">
            <w:pPr>
              <w:rPr>
                <w:rFonts w:eastAsiaTheme="minorEastAsia"/>
                <w:sz w:val="20"/>
                <w:szCs w:val="20"/>
              </w:rPr>
            </w:pPr>
          </w:p>
          <w:p w14:paraId="27F40849" w14:textId="04251C60" w:rsidR="00DE7B0E" w:rsidRPr="00636D6F" w:rsidRDefault="1CCBD8F9" w:rsidP="2D80E92E">
            <w:pPr>
              <w:rPr>
                <w:rFonts w:eastAsiaTheme="minorEastAsia"/>
                <w:sz w:val="20"/>
                <w:szCs w:val="20"/>
              </w:rPr>
            </w:pPr>
            <w:r w:rsidRPr="2D80E92E">
              <w:rPr>
                <w:rFonts w:eastAsiaTheme="minorEastAsia"/>
                <w:sz w:val="20"/>
                <w:szCs w:val="20"/>
              </w:rPr>
              <w:t>1. Master basic movements (running, jumping, throwing, catching) and develop balance, agility, coordination</w:t>
            </w:r>
          </w:p>
          <w:p w14:paraId="569AAA34" w14:textId="19C9F733" w:rsidR="00DE7B0E" w:rsidRPr="00636D6F" w:rsidRDefault="1CCBD8F9" w:rsidP="2D80E92E">
            <w:pPr>
              <w:pStyle w:val="ListParagraph"/>
              <w:numPr>
                <w:ilvl w:val="0"/>
                <w:numId w:val="18"/>
              </w:numPr>
              <w:rPr>
                <w:rFonts w:eastAsiaTheme="minorEastAsia"/>
                <w:sz w:val="20"/>
                <w:szCs w:val="20"/>
              </w:rPr>
            </w:pPr>
            <w:r w:rsidRPr="2D80E92E">
              <w:rPr>
                <w:rFonts w:eastAsiaTheme="minorEastAsia"/>
                <w:sz w:val="20"/>
                <w:szCs w:val="20"/>
              </w:rPr>
              <w:t>Challenge: Combine movements into short sequences, introduce multi-step skills or obstacle courses, increase speed or distance.</w:t>
            </w:r>
          </w:p>
          <w:p w14:paraId="705D0940" w14:textId="334FD368" w:rsidR="00DE7B0E" w:rsidRPr="00636D6F" w:rsidRDefault="1CCBD8F9" w:rsidP="2D80E92E">
            <w:pPr>
              <w:pStyle w:val="ListParagraph"/>
              <w:numPr>
                <w:ilvl w:val="0"/>
                <w:numId w:val="18"/>
              </w:numPr>
              <w:rPr>
                <w:rFonts w:eastAsiaTheme="minorEastAsia"/>
                <w:sz w:val="20"/>
                <w:szCs w:val="20"/>
              </w:rPr>
            </w:pPr>
            <w:r w:rsidRPr="2D80E92E">
              <w:rPr>
                <w:rFonts w:eastAsiaTheme="minorEastAsia"/>
                <w:sz w:val="20"/>
                <w:szCs w:val="20"/>
              </w:rPr>
              <w:t>SEND Adaptation: Break movements into smaller steps, allow assisted or supported versions, use visual or tactile cues, reduce distances or repetition.</w:t>
            </w:r>
          </w:p>
          <w:p w14:paraId="68BAE73B" w14:textId="2E667402" w:rsidR="00DE7B0E" w:rsidRPr="00636D6F" w:rsidRDefault="00DE7B0E" w:rsidP="2D80E92E">
            <w:pPr>
              <w:rPr>
                <w:rFonts w:eastAsiaTheme="minorEastAsia"/>
                <w:sz w:val="20"/>
                <w:szCs w:val="20"/>
              </w:rPr>
            </w:pPr>
          </w:p>
          <w:p w14:paraId="16860568" w14:textId="24E44B6C" w:rsidR="00DE7B0E" w:rsidRPr="00636D6F" w:rsidRDefault="1CCBD8F9" w:rsidP="2D80E92E">
            <w:pPr>
              <w:rPr>
                <w:rFonts w:eastAsiaTheme="minorEastAsia"/>
                <w:sz w:val="20"/>
                <w:szCs w:val="20"/>
              </w:rPr>
            </w:pPr>
            <w:r w:rsidRPr="2D80E92E">
              <w:rPr>
                <w:rFonts w:eastAsiaTheme="minorEastAsia"/>
                <w:sz w:val="20"/>
                <w:szCs w:val="20"/>
              </w:rPr>
              <w:t>2. Participate in team games, developing simple tactics for attacking and defending</w:t>
            </w:r>
          </w:p>
          <w:p w14:paraId="31B5FC1B" w14:textId="00C12D00" w:rsidR="00DE7B0E" w:rsidRPr="00636D6F" w:rsidRDefault="1CCBD8F9" w:rsidP="2D80E92E">
            <w:pPr>
              <w:pStyle w:val="ListParagraph"/>
              <w:numPr>
                <w:ilvl w:val="0"/>
                <w:numId w:val="18"/>
              </w:numPr>
              <w:rPr>
                <w:rFonts w:eastAsiaTheme="minorEastAsia"/>
                <w:sz w:val="20"/>
                <w:szCs w:val="20"/>
              </w:rPr>
            </w:pPr>
            <w:r w:rsidRPr="2D80E92E">
              <w:rPr>
                <w:rFonts w:eastAsiaTheme="minorEastAsia"/>
                <w:sz w:val="20"/>
                <w:szCs w:val="20"/>
              </w:rPr>
              <w:t>Challenge: Modify rules to create new strategies, rotate roles, introduce small-sided games or scoring systems to encourage decision-making.</w:t>
            </w:r>
          </w:p>
          <w:p w14:paraId="03084C63" w14:textId="79CF1D05" w:rsidR="00DE7B0E" w:rsidRPr="00636D6F" w:rsidRDefault="1CCBD8F9" w:rsidP="2D80E92E">
            <w:pPr>
              <w:pStyle w:val="ListParagraph"/>
              <w:numPr>
                <w:ilvl w:val="0"/>
                <w:numId w:val="18"/>
              </w:numPr>
              <w:rPr>
                <w:rFonts w:eastAsiaTheme="minorEastAsia"/>
                <w:sz w:val="20"/>
                <w:szCs w:val="20"/>
              </w:rPr>
            </w:pPr>
            <w:r w:rsidRPr="2D80E92E">
              <w:rPr>
                <w:rFonts w:eastAsiaTheme="minorEastAsia"/>
                <w:sz w:val="20"/>
                <w:szCs w:val="20"/>
              </w:rPr>
              <w:t>SEND Adaptation: Use simplified rules, reduce team sizes, adapt playing area, allow mixed abilities to support engagement.</w:t>
            </w:r>
          </w:p>
          <w:p w14:paraId="35BBB637" w14:textId="1CE79336" w:rsidR="00DE7B0E" w:rsidRPr="00636D6F" w:rsidRDefault="00DE7B0E" w:rsidP="2D80E92E">
            <w:pPr>
              <w:rPr>
                <w:rFonts w:eastAsiaTheme="minorEastAsia"/>
                <w:sz w:val="20"/>
                <w:szCs w:val="20"/>
              </w:rPr>
            </w:pPr>
          </w:p>
          <w:p w14:paraId="1FFE863E" w14:textId="20E7C318" w:rsidR="00DE7B0E" w:rsidRPr="00636D6F" w:rsidRDefault="1CCBD8F9" w:rsidP="2D80E92E">
            <w:pPr>
              <w:rPr>
                <w:rFonts w:eastAsiaTheme="minorEastAsia"/>
                <w:sz w:val="20"/>
                <w:szCs w:val="20"/>
              </w:rPr>
            </w:pPr>
            <w:r w:rsidRPr="2D80E92E">
              <w:rPr>
                <w:rFonts w:eastAsiaTheme="minorEastAsia"/>
                <w:sz w:val="20"/>
                <w:szCs w:val="20"/>
              </w:rPr>
              <w:t>3. Perform dances using simple movement patterns</w:t>
            </w:r>
          </w:p>
          <w:p w14:paraId="4A6D417F" w14:textId="6FAFD386" w:rsidR="00DE7B0E" w:rsidRPr="00636D6F" w:rsidRDefault="1CCBD8F9" w:rsidP="2D80E92E">
            <w:pPr>
              <w:pStyle w:val="ListParagraph"/>
              <w:numPr>
                <w:ilvl w:val="0"/>
                <w:numId w:val="18"/>
              </w:numPr>
              <w:rPr>
                <w:rFonts w:eastAsiaTheme="minorEastAsia"/>
                <w:sz w:val="20"/>
                <w:szCs w:val="20"/>
              </w:rPr>
            </w:pPr>
            <w:r w:rsidRPr="2D80E92E">
              <w:rPr>
                <w:rFonts w:eastAsiaTheme="minorEastAsia"/>
                <w:sz w:val="20"/>
                <w:szCs w:val="20"/>
              </w:rPr>
              <w:lastRenderedPageBreak/>
              <w:t>Challenge: Introduce changes in speed, direction, level, or add partner/group elements to create a short choreography.</w:t>
            </w:r>
          </w:p>
          <w:p w14:paraId="40C027BE" w14:textId="343BB080" w:rsidR="00DE7B0E" w:rsidRPr="00636D6F" w:rsidRDefault="1CCBD8F9" w:rsidP="2D80E92E">
            <w:pPr>
              <w:pStyle w:val="ListParagraph"/>
              <w:numPr>
                <w:ilvl w:val="0"/>
                <w:numId w:val="18"/>
              </w:numPr>
              <w:rPr>
                <w:rFonts w:eastAsiaTheme="minorEastAsia"/>
                <w:sz w:val="20"/>
                <w:szCs w:val="20"/>
              </w:rPr>
            </w:pPr>
            <w:r w:rsidRPr="2D80E92E">
              <w:rPr>
                <w:rFonts w:eastAsiaTheme="minorEastAsia"/>
                <w:sz w:val="20"/>
                <w:szCs w:val="20"/>
              </w:rPr>
              <w:t>SEND Adaptation: Simplify patterns, allow smaller movements or alternative pathways, use music with clear beats, demonstrate visually.</w:t>
            </w:r>
          </w:p>
          <w:p w14:paraId="2CAB5359" w14:textId="1529081B" w:rsidR="00DE7B0E" w:rsidRPr="00636D6F" w:rsidRDefault="00DE7B0E" w:rsidP="2D80E92E">
            <w:pPr>
              <w:rPr>
                <w:rFonts w:eastAsiaTheme="minorEastAsia"/>
                <w:sz w:val="20"/>
                <w:szCs w:val="20"/>
              </w:rPr>
            </w:pPr>
          </w:p>
        </w:tc>
      </w:tr>
      <w:tr w:rsidR="00F202E6" w14:paraId="12B387FE" w14:textId="7D4D8ACF" w:rsidTr="2D80E92E">
        <w:trPr>
          <w:trHeight w:val="978"/>
        </w:trPr>
        <w:tc>
          <w:tcPr>
            <w:tcW w:w="885" w:type="dxa"/>
            <w:tcBorders>
              <w:top w:val="single" w:sz="12" w:space="0" w:color="auto"/>
              <w:left w:val="single" w:sz="12" w:space="0" w:color="auto"/>
              <w:bottom w:val="single" w:sz="12" w:space="0" w:color="auto"/>
              <w:right w:val="single" w:sz="12" w:space="0" w:color="auto"/>
            </w:tcBorders>
            <w:shd w:val="clear" w:color="auto" w:fill="C5E0B3" w:themeFill="accent6" w:themeFillTint="66"/>
          </w:tcPr>
          <w:p w14:paraId="31254C6C" w14:textId="35A499CF" w:rsidR="00F202E6" w:rsidRPr="00E45092" w:rsidRDefault="286E60BF" w:rsidP="2D80E92E">
            <w:pPr>
              <w:rPr>
                <w:rFonts w:eastAsiaTheme="minorEastAsia"/>
                <w:b/>
                <w:bCs/>
                <w:sz w:val="20"/>
                <w:szCs w:val="20"/>
              </w:rPr>
            </w:pPr>
            <w:r w:rsidRPr="2D80E92E">
              <w:rPr>
                <w:rFonts w:eastAsiaTheme="minorEastAsia"/>
                <w:b/>
                <w:bCs/>
                <w:sz w:val="20"/>
                <w:szCs w:val="20"/>
              </w:rPr>
              <w:lastRenderedPageBreak/>
              <w:t>Key Stage 2</w:t>
            </w:r>
          </w:p>
        </w:tc>
        <w:tc>
          <w:tcPr>
            <w:tcW w:w="6897" w:type="dxa"/>
            <w:tcBorders>
              <w:top w:val="single" w:sz="12" w:space="0" w:color="auto"/>
              <w:left w:val="single" w:sz="12" w:space="0" w:color="auto"/>
              <w:bottom w:val="single" w:sz="12" w:space="0" w:color="auto"/>
              <w:right w:val="single" w:sz="12" w:space="0" w:color="auto"/>
            </w:tcBorders>
          </w:tcPr>
          <w:p w14:paraId="50259177" w14:textId="77777777" w:rsidR="006D75A5" w:rsidRPr="006D75A5" w:rsidRDefault="323253D1" w:rsidP="2D80E92E">
            <w:pPr>
              <w:pStyle w:val="NormalWeb"/>
              <w:spacing w:after="0" w:afterAutospacing="0"/>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 xml:space="preserve">Pupils should continue to apply and develop a broader range of skills, learning how to use them in different ways and to link them to make actions and sequences of movement. They should enjoy communicating, collaborating and </w:t>
            </w:r>
            <w:proofErr w:type="gramStart"/>
            <w:r w:rsidRPr="2D80E92E">
              <w:rPr>
                <w:rFonts w:asciiTheme="minorHAnsi" w:eastAsiaTheme="minorEastAsia" w:hAnsiTheme="minorHAnsi" w:cstheme="minorBidi"/>
                <w:sz w:val="20"/>
                <w:szCs w:val="20"/>
              </w:rPr>
              <w:t>competing with each other</w:t>
            </w:r>
            <w:proofErr w:type="gramEnd"/>
            <w:r w:rsidRPr="2D80E92E">
              <w:rPr>
                <w:rFonts w:asciiTheme="minorHAnsi" w:eastAsiaTheme="minorEastAsia" w:hAnsiTheme="minorHAnsi" w:cstheme="minorBidi"/>
                <w:sz w:val="20"/>
                <w:szCs w:val="20"/>
              </w:rPr>
              <w:t xml:space="preserve">. They should develop an understanding of how to improve in different physical activities and sports and learn how to evaluate and recognise their own success. </w:t>
            </w:r>
          </w:p>
          <w:p w14:paraId="4C4A589F" w14:textId="77777777" w:rsidR="006D75A5" w:rsidRPr="006D75A5" w:rsidRDefault="323253D1" w:rsidP="2D80E92E">
            <w:pPr>
              <w:pStyle w:val="NormalWeb"/>
              <w:spacing w:after="0" w:afterAutospacing="0"/>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 xml:space="preserve">Pupils should be taught to: </w:t>
            </w:r>
          </w:p>
          <w:p w14:paraId="5B36B629" w14:textId="116DF740" w:rsidR="006D75A5" w:rsidRPr="006D75A5" w:rsidRDefault="323253D1" w:rsidP="2D80E92E">
            <w:pPr>
              <w:pStyle w:val="NormalWeb"/>
              <w:numPr>
                <w:ilvl w:val="0"/>
                <w:numId w:val="25"/>
              </w:numPr>
              <w:spacing w:after="0" w:afterAutospacing="0"/>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 xml:space="preserve">use running, jumping, throwing and catching in isolation and in combination </w:t>
            </w:r>
          </w:p>
          <w:p w14:paraId="5CF71A09" w14:textId="29F7FA94" w:rsidR="006D75A5" w:rsidRPr="006D75A5" w:rsidRDefault="323253D1" w:rsidP="2D80E92E">
            <w:pPr>
              <w:pStyle w:val="NormalWeb"/>
              <w:numPr>
                <w:ilvl w:val="0"/>
                <w:numId w:val="25"/>
              </w:numPr>
              <w:spacing w:after="0" w:afterAutospacing="0"/>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 xml:space="preserve">play competitive games, modified where appropriate [for example, badminton, basketball, cricket, football, hockey, netball, rounders and tennis], and apply basic principles suitable for attacking and defending </w:t>
            </w:r>
          </w:p>
          <w:p w14:paraId="0EAEAEA1" w14:textId="25E4B379" w:rsidR="006D75A5" w:rsidRPr="006D75A5" w:rsidRDefault="323253D1" w:rsidP="2D80E92E">
            <w:pPr>
              <w:pStyle w:val="NormalWeb"/>
              <w:numPr>
                <w:ilvl w:val="0"/>
                <w:numId w:val="25"/>
              </w:numPr>
              <w:spacing w:after="0" w:afterAutospacing="0"/>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 xml:space="preserve">develop flexibility, strength, technique, control and balance [for example, through athletics and gymnastics] </w:t>
            </w:r>
          </w:p>
          <w:p w14:paraId="5E6E046B" w14:textId="5509944A" w:rsidR="006D75A5" w:rsidRPr="006D75A5" w:rsidRDefault="323253D1" w:rsidP="2D80E92E">
            <w:pPr>
              <w:pStyle w:val="NormalWeb"/>
              <w:numPr>
                <w:ilvl w:val="0"/>
                <w:numId w:val="25"/>
              </w:numPr>
              <w:spacing w:after="0" w:afterAutospacing="0"/>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 xml:space="preserve">perform dances using a range of movement patterns </w:t>
            </w:r>
          </w:p>
          <w:p w14:paraId="1DD688D5" w14:textId="77777777" w:rsidR="001A3259" w:rsidRDefault="323253D1" w:rsidP="2D80E92E">
            <w:pPr>
              <w:pStyle w:val="NormalWeb"/>
              <w:numPr>
                <w:ilvl w:val="0"/>
                <w:numId w:val="25"/>
              </w:numPr>
              <w:spacing w:after="0" w:afterAutospacing="0"/>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take part in outdoor and adventurous activity challenges both individually and within a team</w:t>
            </w:r>
          </w:p>
          <w:p w14:paraId="7EF18620" w14:textId="6033702E" w:rsidR="00F202E6" w:rsidRPr="001A3259" w:rsidRDefault="323253D1" w:rsidP="2D80E92E">
            <w:pPr>
              <w:pStyle w:val="NormalWeb"/>
              <w:numPr>
                <w:ilvl w:val="0"/>
                <w:numId w:val="25"/>
              </w:numPr>
              <w:spacing w:after="0" w:afterAutospacing="0"/>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compare their performances with previous ones and demonstrate improvement to achieve their personal best.</w:t>
            </w:r>
          </w:p>
        </w:tc>
        <w:tc>
          <w:tcPr>
            <w:tcW w:w="7586"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2702FFC4" w14:textId="193BAFC4" w:rsidR="00F202E6" w:rsidRDefault="5461482C" w:rsidP="2D80E92E">
            <w:pPr>
              <w:rPr>
                <w:rFonts w:ascii="Calibri" w:eastAsia="Calibri" w:hAnsi="Calibri" w:cs="Calibri"/>
                <w:sz w:val="20"/>
                <w:szCs w:val="20"/>
              </w:rPr>
            </w:pPr>
            <w:r w:rsidRPr="2D80E92E">
              <w:rPr>
                <w:rFonts w:ascii="Calibri" w:eastAsia="Calibri" w:hAnsi="Calibri" w:cs="Calibri"/>
                <w:sz w:val="20"/>
                <w:szCs w:val="20"/>
              </w:rPr>
              <w:t xml:space="preserve">In Key Stage 2, PE supports children to apply and extend their skills across games, gymnastics, dance, and athletics, developing personal fitness, resilience, and teamwork. </w:t>
            </w:r>
            <w:r w:rsidRPr="2D80E92E">
              <w:rPr>
                <w:rFonts w:ascii="Calibri" w:eastAsia="Calibri" w:hAnsi="Calibri" w:cs="Calibri"/>
                <w:b/>
                <w:bCs/>
                <w:sz w:val="20"/>
                <w:szCs w:val="20"/>
              </w:rPr>
              <w:t>Whitecote children will know</w:t>
            </w:r>
            <w:r w:rsidRPr="2D80E92E">
              <w:rPr>
                <w:rFonts w:ascii="Calibri" w:eastAsia="Calibri" w:hAnsi="Calibri" w:cs="Calibri"/>
                <w:sz w:val="20"/>
                <w:szCs w:val="20"/>
              </w:rPr>
              <w:t xml:space="preserve"> how to improve their skills, evaluate their performance, and achieve personal goals. Lessons </w:t>
            </w:r>
            <w:r w:rsidRPr="2D80E92E">
              <w:rPr>
                <w:rFonts w:ascii="Calibri" w:eastAsia="Calibri" w:hAnsi="Calibri" w:cs="Calibri"/>
                <w:b/>
                <w:bCs/>
                <w:sz w:val="20"/>
                <w:szCs w:val="20"/>
              </w:rPr>
              <w:t>inspire</w:t>
            </w:r>
            <w:r w:rsidRPr="2D80E92E">
              <w:rPr>
                <w:rFonts w:ascii="Calibri" w:eastAsia="Calibri" w:hAnsi="Calibri" w:cs="Calibri"/>
                <w:sz w:val="20"/>
                <w:szCs w:val="20"/>
              </w:rPr>
              <w:t xml:space="preserve"> self-motivation and engagement, </w:t>
            </w:r>
            <w:r w:rsidRPr="2D80E92E">
              <w:rPr>
                <w:rFonts w:ascii="Calibri" w:eastAsia="Calibri" w:hAnsi="Calibri" w:cs="Calibri"/>
                <w:b/>
                <w:bCs/>
                <w:sz w:val="20"/>
                <w:szCs w:val="20"/>
              </w:rPr>
              <w:t>nurture</w:t>
            </w:r>
            <w:r w:rsidRPr="2D80E92E">
              <w:rPr>
                <w:rFonts w:ascii="Calibri" w:eastAsia="Calibri" w:hAnsi="Calibri" w:cs="Calibri"/>
                <w:sz w:val="20"/>
                <w:szCs w:val="20"/>
              </w:rPr>
              <w:t xml:space="preserve"> collaboration and fairness, and </w:t>
            </w:r>
            <w:r w:rsidRPr="2D80E92E">
              <w:rPr>
                <w:rFonts w:ascii="Calibri" w:eastAsia="Calibri" w:hAnsi="Calibri" w:cs="Calibri"/>
                <w:b/>
                <w:bCs/>
                <w:sz w:val="20"/>
                <w:szCs w:val="20"/>
              </w:rPr>
              <w:t>challenge</w:t>
            </w:r>
            <w:r w:rsidRPr="2D80E92E">
              <w:rPr>
                <w:rFonts w:ascii="Calibri" w:eastAsia="Calibri" w:hAnsi="Calibri" w:cs="Calibri"/>
                <w:sz w:val="20"/>
                <w:szCs w:val="20"/>
              </w:rPr>
              <w:t xml:space="preserve"> children to reach higher standards and reflect on their performance. Inclusive and differentiated lessons ensure all pupils can succeed, fostering enjoyment and a lifelong positive attitude toward physical activity and sport—even where access outside school is limited.</w:t>
            </w:r>
          </w:p>
          <w:p w14:paraId="7E69BB0B" w14:textId="1781C5AE" w:rsidR="76ECAF64" w:rsidRDefault="76ECAF64" w:rsidP="2D80E92E">
            <w:pPr>
              <w:rPr>
                <w:rFonts w:eastAsiaTheme="minorEastAsia"/>
                <w:sz w:val="20"/>
                <w:szCs w:val="20"/>
              </w:rPr>
            </w:pPr>
          </w:p>
          <w:p w14:paraId="62F28659" w14:textId="7AA44956" w:rsidR="76ECAF64" w:rsidRDefault="76ECAF64" w:rsidP="2D80E92E">
            <w:pPr>
              <w:rPr>
                <w:rFonts w:eastAsiaTheme="minorEastAsia"/>
                <w:sz w:val="20"/>
                <w:szCs w:val="20"/>
              </w:rPr>
            </w:pPr>
          </w:p>
          <w:p w14:paraId="55979089" w14:textId="6683B356" w:rsidR="007B4205" w:rsidRPr="007B4205" w:rsidRDefault="334A5E8F" w:rsidP="2D80E92E">
            <w:pPr>
              <w:rPr>
                <w:rFonts w:eastAsiaTheme="minorEastAsia"/>
                <w:sz w:val="20"/>
                <w:szCs w:val="20"/>
              </w:rPr>
            </w:pPr>
            <w:r w:rsidRPr="2D80E92E">
              <w:rPr>
                <w:rFonts w:eastAsiaTheme="minorEastAsia"/>
                <w:sz w:val="20"/>
                <w:szCs w:val="20"/>
              </w:rPr>
              <w:t>1. Use running, jumping, throwing and catching in isolation and in combination</w:t>
            </w:r>
          </w:p>
          <w:p w14:paraId="4F384EAC" w14:textId="1BFD3B44" w:rsidR="007B4205" w:rsidRPr="007B4205" w:rsidRDefault="334A5E8F" w:rsidP="2D80E92E">
            <w:pPr>
              <w:pStyle w:val="ListParagraph"/>
              <w:numPr>
                <w:ilvl w:val="0"/>
                <w:numId w:val="22"/>
              </w:numPr>
              <w:rPr>
                <w:rFonts w:eastAsiaTheme="minorEastAsia"/>
                <w:sz w:val="20"/>
                <w:szCs w:val="20"/>
              </w:rPr>
            </w:pPr>
            <w:r w:rsidRPr="2D80E92E">
              <w:rPr>
                <w:rFonts w:eastAsiaTheme="minorEastAsia"/>
                <w:sz w:val="20"/>
                <w:szCs w:val="20"/>
              </w:rPr>
              <w:t>Challenge: Link multiple skills into short sequences or games, increase complexity by combining skills under time or spatial constraints.</w:t>
            </w:r>
          </w:p>
          <w:p w14:paraId="1837B6D5" w14:textId="5E73E08A" w:rsidR="007B4205" w:rsidRPr="007B4205" w:rsidRDefault="334A5E8F" w:rsidP="2D80E92E">
            <w:pPr>
              <w:pStyle w:val="ListParagraph"/>
              <w:numPr>
                <w:ilvl w:val="0"/>
                <w:numId w:val="22"/>
              </w:numPr>
              <w:rPr>
                <w:rFonts w:eastAsiaTheme="minorEastAsia"/>
                <w:sz w:val="20"/>
                <w:szCs w:val="20"/>
              </w:rPr>
            </w:pPr>
            <w:r w:rsidRPr="2D80E92E">
              <w:rPr>
                <w:rFonts w:eastAsiaTheme="minorEastAsia"/>
                <w:sz w:val="20"/>
                <w:szCs w:val="20"/>
              </w:rPr>
              <w:t>SEND Adaptation: Simplify combinations, reduce distances or repetitions, allow supported or adapted equipment, provide step-by-step demonstrations.</w:t>
            </w:r>
          </w:p>
          <w:p w14:paraId="6E5C28B2" w14:textId="24B72313" w:rsidR="007B4205" w:rsidRPr="007B4205" w:rsidRDefault="007B4205" w:rsidP="2D80E92E">
            <w:pPr>
              <w:rPr>
                <w:rFonts w:eastAsiaTheme="minorEastAsia"/>
                <w:sz w:val="20"/>
                <w:szCs w:val="20"/>
              </w:rPr>
            </w:pPr>
          </w:p>
          <w:p w14:paraId="07C545E5" w14:textId="0056F1B9" w:rsidR="007B4205" w:rsidRPr="007B4205" w:rsidRDefault="334A5E8F" w:rsidP="2D80E92E">
            <w:pPr>
              <w:rPr>
                <w:rFonts w:eastAsiaTheme="minorEastAsia"/>
                <w:sz w:val="20"/>
                <w:szCs w:val="20"/>
              </w:rPr>
            </w:pPr>
            <w:r w:rsidRPr="2D80E92E">
              <w:rPr>
                <w:rFonts w:eastAsiaTheme="minorEastAsia"/>
                <w:sz w:val="20"/>
                <w:szCs w:val="20"/>
              </w:rPr>
              <w:t>2. Play competitive games, applying basic attacking and defending principles</w:t>
            </w:r>
          </w:p>
          <w:p w14:paraId="47AC17E5" w14:textId="27F828A8" w:rsidR="007B4205" w:rsidRPr="007B4205" w:rsidRDefault="334A5E8F" w:rsidP="2D80E92E">
            <w:pPr>
              <w:pStyle w:val="ListParagraph"/>
              <w:numPr>
                <w:ilvl w:val="0"/>
                <w:numId w:val="22"/>
              </w:numPr>
              <w:rPr>
                <w:rFonts w:eastAsiaTheme="minorEastAsia"/>
                <w:sz w:val="20"/>
                <w:szCs w:val="20"/>
              </w:rPr>
            </w:pPr>
            <w:r w:rsidRPr="2D80E92E">
              <w:rPr>
                <w:rFonts w:eastAsiaTheme="minorEastAsia"/>
                <w:sz w:val="20"/>
                <w:szCs w:val="20"/>
              </w:rPr>
              <w:t>Challenge: Introduce game variations, small-sided games, or rotate roles to develop tactical thinking.</w:t>
            </w:r>
          </w:p>
          <w:p w14:paraId="4A4C8E17" w14:textId="5661EEE9" w:rsidR="007B4205" w:rsidRPr="007B4205" w:rsidRDefault="334A5E8F" w:rsidP="2D80E92E">
            <w:pPr>
              <w:pStyle w:val="ListParagraph"/>
              <w:numPr>
                <w:ilvl w:val="0"/>
                <w:numId w:val="22"/>
              </w:numPr>
              <w:rPr>
                <w:rFonts w:eastAsiaTheme="minorEastAsia"/>
                <w:sz w:val="20"/>
                <w:szCs w:val="20"/>
              </w:rPr>
            </w:pPr>
            <w:r w:rsidRPr="2D80E92E">
              <w:rPr>
                <w:rFonts w:eastAsiaTheme="minorEastAsia"/>
                <w:sz w:val="20"/>
                <w:szCs w:val="20"/>
              </w:rPr>
              <w:t>SEND Adaptation: Modify rules, simplify scoring, reduce team size, create mixed-ability pairings for inclusion.</w:t>
            </w:r>
          </w:p>
          <w:p w14:paraId="2CFBEE92" w14:textId="3E1E1AB1" w:rsidR="007B4205" w:rsidRPr="007B4205" w:rsidRDefault="007B4205" w:rsidP="2D80E92E">
            <w:pPr>
              <w:rPr>
                <w:rFonts w:eastAsiaTheme="minorEastAsia"/>
                <w:sz w:val="20"/>
                <w:szCs w:val="20"/>
              </w:rPr>
            </w:pPr>
          </w:p>
          <w:p w14:paraId="53181723" w14:textId="2ED44921" w:rsidR="007B4205" w:rsidRPr="007B4205" w:rsidRDefault="334A5E8F" w:rsidP="2D80E92E">
            <w:pPr>
              <w:rPr>
                <w:rFonts w:eastAsiaTheme="minorEastAsia"/>
                <w:sz w:val="20"/>
                <w:szCs w:val="20"/>
              </w:rPr>
            </w:pPr>
            <w:r w:rsidRPr="2D80E92E">
              <w:rPr>
                <w:rFonts w:eastAsiaTheme="minorEastAsia"/>
                <w:sz w:val="20"/>
                <w:szCs w:val="20"/>
              </w:rPr>
              <w:t>3. Develop flexibility, strength, technique, control and balance</w:t>
            </w:r>
          </w:p>
          <w:p w14:paraId="1F83EE28" w14:textId="44BD7432" w:rsidR="007B4205" w:rsidRPr="007B4205" w:rsidRDefault="334A5E8F" w:rsidP="2D80E92E">
            <w:pPr>
              <w:pStyle w:val="ListParagraph"/>
              <w:numPr>
                <w:ilvl w:val="0"/>
                <w:numId w:val="22"/>
              </w:numPr>
              <w:rPr>
                <w:rFonts w:eastAsiaTheme="minorEastAsia"/>
                <w:sz w:val="20"/>
                <w:szCs w:val="20"/>
              </w:rPr>
            </w:pPr>
            <w:r w:rsidRPr="2D80E92E">
              <w:rPr>
                <w:rFonts w:eastAsiaTheme="minorEastAsia"/>
                <w:sz w:val="20"/>
                <w:szCs w:val="20"/>
              </w:rPr>
              <w:t>Challenge: Add apparatus, change levels, directions, or link multiple elements into sequences (gymnastics/athletics).</w:t>
            </w:r>
          </w:p>
          <w:p w14:paraId="3694DC84" w14:textId="695F5A3D" w:rsidR="007B4205" w:rsidRPr="007B4205" w:rsidRDefault="334A5E8F" w:rsidP="2D80E92E">
            <w:pPr>
              <w:pStyle w:val="ListParagraph"/>
              <w:numPr>
                <w:ilvl w:val="0"/>
                <w:numId w:val="22"/>
              </w:numPr>
              <w:rPr>
                <w:rFonts w:eastAsiaTheme="minorEastAsia"/>
                <w:sz w:val="20"/>
                <w:szCs w:val="20"/>
              </w:rPr>
            </w:pPr>
            <w:r w:rsidRPr="2D80E92E">
              <w:rPr>
                <w:rFonts w:eastAsiaTheme="minorEastAsia"/>
                <w:sz w:val="20"/>
                <w:szCs w:val="20"/>
              </w:rPr>
              <w:t>SEND Adaptation: Break movements into smaller, achievable steps, use visual demonstrations, allow modified apparatus or positions.</w:t>
            </w:r>
          </w:p>
          <w:p w14:paraId="061E57F8" w14:textId="58F5C068" w:rsidR="007B4205" w:rsidRPr="007B4205" w:rsidRDefault="007B4205" w:rsidP="2D80E92E">
            <w:pPr>
              <w:rPr>
                <w:rFonts w:eastAsiaTheme="minorEastAsia"/>
                <w:sz w:val="20"/>
                <w:szCs w:val="20"/>
              </w:rPr>
            </w:pPr>
          </w:p>
          <w:p w14:paraId="23476D4F" w14:textId="3C8FD5E1" w:rsidR="007B4205" w:rsidRPr="007B4205" w:rsidRDefault="334A5E8F" w:rsidP="2D80E92E">
            <w:pPr>
              <w:rPr>
                <w:rFonts w:eastAsiaTheme="minorEastAsia"/>
                <w:sz w:val="20"/>
                <w:szCs w:val="20"/>
              </w:rPr>
            </w:pPr>
            <w:r w:rsidRPr="2D80E92E">
              <w:rPr>
                <w:rFonts w:eastAsiaTheme="minorEastAsia"/>
                <w:sz w:val="20"/>
                <w:szCs w:val="20"/>
              </w:rPr>
              <w:t>4. Perform dances using a range of movement patterns</w:t>
            </w:r>
          </w:p>
          <w:p w14:paraId="75E61F0D" w14:textId="6BEA6D19" w:rsidR="007B4205" w:rsidRPr="007B4205" w:rsidRDefault="334A5E8F" w:rsidP="2D80E92E">
            <w:pPr>
              <w:pStyle w:val="ListParagraph"/>
              <w:numPr>
                <w:ilvl w:val="0"/>
                <w:numId w:val="22"/>
              </w:numPr>
              <w:rPr>
                <w:rFonts w:eastAsiaTheme="minorEastAsia"/>
                <w:sz w:val="20"/>
                <w:szCs w:val="20"/>
              </w:rPr>
            </w:pPr>
            <w:r w:rsidRPr="2D80E92E">
              <w:rPr>
                <w:rFonts w:eastAsiaTheme="minorEastAsia"/>
                <w:sz w:val="20"/>
                <w:szCs w:val="20"/>
              </w:rPr>
              <w:t>Challenge: Introduce group or partner choreography, change speed, level, direction, or timing.</w:t>
            </w:r>
          </w:p>
          <w:p w14:paraId="6403490E" w14:textId="45DF686D" w:rsidR="007B4205" w:rsidRPr="007B4205" w:rsidRDefault="334A5E8F" w:rsidP="2D80E92E">
            <w:pPr>
              <w:pStyle w:val="ListParagraph"/>
              <w:numPr>
                <w:ilvl w:val="0"/>
                <w:numId w:val="22"/>
              </w:numPr>
              <w:rPr>
                <w:rFonts w:eastAsiaTheme="minorEastAsia"/>
                <w:sz w:val="20"/>
                <w:szCs w:val="20"/>
              </w:rPr>
            </w:pPr>
            <w:r w:rsidRPr="2D80E92E">
              <w:rPr>
                <w:rFonts w:eastAsiaTheme="minorEastAsia"/>
                <w:sz w:val="20"/>
                <w:szCs w:val="20"/>
              </w:rPr>
              <w:t>SEND Adaptation: Simplify patterns, allow smaller movements, use clear beat music, provide visual demonstrations.</w:t>
            </w:r>
          </w:p>
          <w:p w14:paraId="33DB2F8F" w14:textId="4B0545D2" w:rsidR="007B4205" w:rsidRPr="007B4205" w:rsidRDefault="007B4205" w:rsidP="2D80E92E">
            <w:pPr>
              <w:rPr>
                <w:rFonts w:eastAsiaTheme="minorEastAsia"/>
                <w:sz w:val="20"/>
                <w:szCs w:val="20"/>
              </w:rPr>
            </w:pPr>
          </w:p>
          <w:p w14:paraId="76B33EC8" w14:textId="358F2636" w:rsidR="007B4205" w:rsidRPr="007B4205" w:rsidRDefault="334A5E8F" w:rsidP="2D80E92E">
            <w:pPr>
              <w:rPr>
                <w:rFonts w:eastAsiaTheme="minorEastAsia"/>
                <w:sz w:val="20"/>
                <w:szCs w:val="20"/>
              </w:rPr>
            </w:pPr>
            <w:r w:rsidRPr="2D80E92E">
              <w:rPr>
                <w:rFonts w:eastAsiaTheme="minorEastAsia"/>
                <w:sz w:val="20"/>
                <w:szCs w:val="20"/>
              </w:rPr>
              <w:t>5. Take part in outdoor and adventurous activity challenges</w:t>
            </w:r>
          </w:p>
          <w:p w14:paraId="7198B20B" w14:textId="21C62CC2" w:rsidR="007B4205" w:rsidRPr="007B4205" w:rsidRDefault="334A5E8F" w:rsidP="2D80E92E">
            <w:pPr>
              <w:pStyle w:val="ListParagraph"/>
              <w:numPr>
                <w:ilvl w:val="0"/>
                <w:numId w:val="22"/>
              </w:numPr>
              <w:rPr>
                <w:rFonts w:eastAsiaTheme="minorEastAsia"/>
                <w:sz w:val="20"/>
                <w:szCs w:val="20"/>
              </w:rPr>
            </w:pPr>
            <w:r w:rsidRPr="2D80E92E">
              <w:rPr>
                <w:rFonts w:eastAsiaTheme="minorEastAsia"/>
                <w:sz w:val="20"/>
                <w:szCs w:val="20"/>
              </w:rPr>
              <w:t>Challenge: Introduce team problem-solving, obstacle courses, or timed challenges.</w:t>
            </w:r>
          </w:p>
          <w:p w14:paraId="0F2C963D" w14:textId="1ED55CDB" w:rsidR="007B4205" w:rsidRPr="007B4205" w:rsidRDefault="334A5E8F" w:rsidP="2D80E92E">
            <w:pPr>
              <w:pStyle w:val="ListParagraph"/>
              <w:numPr>
                <w:ilvl w:val="0"/>
                <w:numId w:val="22"/>
              </w:numPr>
              <w:rPr>
                <w:rFonts w:eastAsiaTheme="minorEastAsia"/>
                <w:sz w:val="20"/>
                <w:szCs w:val="20"/>
              </w:rPr>
            </w:pPr>
            <w:r w:rsidRPr="2D80E92E">
              <w:rPr>
                <w:rFonts w:eastAsiaTheme="minorEastAsia"/>
                <w:sz w:val="20"/>
                <w:szCs w:val="20"/>
              </w:rPr>
              <w:t>SEND Adaptation: Reduce complexity, provide clear instructions, allow peer or adult support, adapt equipment and distances.</w:t>
            </w:r>
          </w:p>
          <w:p w14:paraId="53E4252D" w14:textId="4F1295AC" w:rsidR="007B4205" w:rsidRPr="007B4205" w:rsidRDefault="007B4205" w:rsidP="2D80E92E">
            <w:pPr>
              <w:rPr>
                <w:rFonts w:eastAsiaTheme="minorEastAsia"/>
                <w:sz w:val="20"/>
                <w:szCs w:val="20"/>
              </w:rPr>
            </w:pPr>
          </w:p>
          <w:p w14:paraId="1426536C" w14:textId="4958FDBD" w:rsidR="007B4205" w:rsidRPr="007B4205" w:rsidRDefault="334A5E8F" w:rsidP="2D80E92E">
            <w:pPr>
              <w:rPr>
                <w:rFonts w:eastAsiaTheme="minorEastAsia"/>
                <w:sz w:val="20"/>
                <w:szCs w:val="20"/>
              </w:rPr>
            </w:pPr>
            <w:r w:rsidRPr="2D80E92E">
              <w:rPr>
                <w:rFonts w:eastAsiaTheme="minorEastAsia"/>
                <w:sz w:val="20"/>
                <w:szCs w:val="20"/>
              </w:rPr>
              <w:t>6. Compare performances and aim for personal best</w:t>
            </w:r>
          </w:p>
          <w:p w14:paraId="47281184" w14:textId="04CF2FCF" w:rsidR="007B4205" w:rsidRPr="007B4205" w:rsidRDefault="334A5E8F" w:rsidP="2D80E92E">
            <w:pPr>
              <w:pStyle w:val="ListParagraph"/>
              <w:numPr>
                <w:ilvl w:val="0"/>
                <w:numId w:val="22"/>
              </w:numPr>
              <w:rPr>
                <w:rFonts w:eastAsiaTheme="minorEastAsia"/>
                <w:sz w:val="20"/>
                <w:szCs w:val="20"/>
              </w:rPr>
            </w:pPr>
            <w:r w:rsidRPr="2D80E92E">
              <w:rPr>
                <w:rFonts w:eastAsiaTheme="minorEastAsia"/>
                <w:sz w:val="20"/>
                <w:szCs w:val="20"/>
              </w:rPr>
              <w:t>Challenge: Encourage reflection on technique, improvement, and strategies to increase performance.</w:t>
            </w:r>
          </w:p>
          <w:p w14:paraId="50DD596D" w14:textId="3E69184E" w:rsidR="007B4205" w:rsidRPr="007B4205" w:rsidRDefault="334A5E8F" w:rsidP="2D80E92E">
            <w:pPr>
              <w:pStyle w:val="ListParagraph"/>
              <w:numPr>
                <w:ilvl w:val="0"/>
                <w:numId w:val="22"/>
              </w:numPr>
              <w:rPr>
                <w:rFonts w:eastAsiaTheme="minorEastAsia"/>
                <w:sz w:val="20"/>
                <w:szCs w:val="20"/>
              </w:rPr>
            </w:pPr>
            <w:r w:rsidRPr="2D80E92E">
              <w:rPr>
                <w:rFonts w:eastAsiaTheme="minorEastAsia"/>
                <w:sz w:val="20"/>
                <w:szCs w:val="20"/>
              </w:rPr>
              <w:t>SEND Adaptation: Use visual or verbal feedback, allow simplified scoring, provide stepwise goals for achievement.</w:t>
            </w:r>
          </w:p>
          <w:p w14:paraId="22D31D23" w14:textId="1E7AA5A0" w:rsidR="007B4205" w:rsidRPr="007B4205" w:rsidRDefault="007B4205" w:rsidP="2D80E92E">
            <w:pPr>
              <w:rPr>
                <w:rFonts w:eastAsiaTheme="minorEastAsia"/>
                <w:sz w:val="20"/>
                <w:szCs w:val="20"/>
              </w:rPr>
            </w:pPr>
          </w:p>
        </w:tc>
      </w:tr>
    </w:tbl>
    <w:p w14:paraId="5965CAA1" w14:textId="4E32C7CE" w:rsidR="002E7F2C" w:rsidRDefault="002E7F2C" w:rsidP="2D80E92E">
      <w:pPr>
        <w:rPr>
          <w:rFonts w:eastAsiaTheme="minorEastAsia"/>
          <w:sz w:val="20"/>
          <w:szCs w:val="20"/>
        </w:rPr>
      </w:pPr>
    </w:p>
    <w:p w14:paraId="04AE71CA" w14:textId="77777777" w:rsidR="002E7F2C" w:rsidRDefault="002E7F2C" w:rsidP="76ECAF64">
      <w:pPr>
        <w:rPr>
          <w:rFonts w:eastAsiaTheme="minorEastAsia"/>
          <w:sz w:val="20"/>
          <w:szCs w:val="20"/>
        </w:rPr>
      </w:pPr>
    </w:p>
    <w:p w14:paraId="225EFF2E" w14:textId="77777777" w:rsidR="002E7F2C" w:rsidRDefault="002E7F2C" w:rsidP="76ECAF64">
      <w:pPr>
        <w:rPr>
          <w:rFonts w:eastAsiaTheme="minorEastAsia"/>
          <w:sz w:val="20"/>
          <w:szCs w:val="20"/>
        </w:rPr>
      </w:pPr>
    </w:p>
    <w:p w14:paraId="3AD7A3E2" w14:textId="77777777" w:rsidR="002E7F2C" w:rsidRDefault="002E7F2C" w:rsidP="76ECAF64">
      <w:pPr>
        <w:rPr>
          <w:rFonts w:eastAsiaTheme="minorEastAsia"/>
          <w:sz w:val="20"/>
          <w:szCs w:val="20"/>
        </w:rPr>
      </w:pPr>
    </w:p>
    <w:p w14:paraId="6EF659D7" w14:textId="77777777" w:rsidR="002E7F2C" w:rsidRDefault="002E7F2C" w:rsidP="76ECAF64">
      <w:pPr>
        <w:rPr>
          <w:rFonts w:eastAsiaTheme="minorEastAsia"/>
          <w:sz w:val="20"/>
          <w:szCs w:val="20"/>
        </w:rPr>
      </w:pPr>
    </w:p>
    <w:p w14:paraId="14507FF8" w14:textId="77777777" w:rsidR="002E7F2C" w:rsidRDefault="002E7F2C" w:rsidP="76ECAF64">
      <w:pPr>
        <w:rPr>
          <w:rFonts w:eastAsiaTheme="minorEastAsia"/>
          <w:sz w:val="20"/>
          <w:szCs w:val="20"/>
        </w:rPr>
      </w:pPr>
    </w:p>
    <w:p w14:paraId="0807100E" w14:textId="77777777" w:rsidR="002E7F2C" w:rsidRDefault="002E7F2C" w:rsidP="76ECAF64">
      <w:pPr>
        <w:rPr>
          <w:rFonts w:eastAsiaTheme="minorEastAsia"/>
          <w:sz w:val="20"/>
          <w:szCs w:val="20"/>
        </w:rPr>
      </w:pPr>
    </w:p>
    <w:p w14:paraId="1751048A" w14:textId="77777777" w:rsidR="002E7F2C" w:rsidRDefault="002E7F2C" w:rsidP="76ECAF64">
      <w:pPr>
        <w:rPr>
          <w:rFonts w:eastAsiaTheme="minorEastAsia"/>
          <w:sz w:val="20"/>
          <w:szCs w:val="20"/>
        </w:rPr>
      </w:pPr>
    </w:p>
    <w:p w14:paraId="3D4CB9D8" w14:textId="18E4D4AB" w:rsidR="002E7F2C" w:rsidRDefault="002E7F2C" w:rsidP="2D80E92E">
      <w:pPr>
        <w:rPr>
          <w:rFonts w:eastAsiaTheme="minorEastAsia"/>
          <w:sz w:val="20"/>
          <w:szCs w:val="20"/>
        </w:rPr>
      </w:pPr>
    </w:p>
    <w:p w14:paraId="7A66A6DF" w14:textId="77777777" w:rsidR="002E7F2C" w:rsidRDefault="002E7F2C" w:rsidP="76ECAF64">
      <w:pPr>
        <w:rPr>
          <w:rFonts w:eastAsiaTheme="minorEastAsia"/>
          <w:sz w:val="20"/>
          <w:szCs w:val="20"/>
        </w:rPr>
      </w:pPr>
    </w:p>
    <w:tbl>
      <w:tblPr>
        <w:tblStyle w:val="TableGrid"/>
        <w:tblW w:w="15436" w:type="dxa"/>
        <w:tblLook w:val="04A0" w:firstRow="1" w:lastRow="0" w:firstColumn="1" w:lastColumn="0" w:noHBand="0" w:noVBand="1"/>
      </w:tblPr>
      <w:tblGrid>
        <w:gridCol w:w="1113"/>
        <w:gridCol w:w="737"/>
        <w:gridCol w:w="910"/>
        <w:gridCol w:w="3393"/>
        <w:gridCol w:w="69"/>
        <w:gridCol w:w="2436"/>
        <w:gridCol w:w="2456"/>
        <w:gridCol w:w="4322"/>
      </w:tblGrid>
      <w:tr w:rsidR="002E7F2C" w:rsidRPr="00B87609" w14:paraId="796B1F42" w14:textId="77777777" w:rsidTr="07A1CAF0">
        <w:trPr>
          <w:trHeight w:val="300"/>
        </w:trPr>
        <w:tc>
          <w:tcPr>
            <w:tcW w:w="6222" w:type="dxa"/>
            <w:gridSpan w:val="5"/>
            <w:tcBorders>
              <w:top w:val="single" w:sz="12" w:space="0" w:color="385623" w:themeColor="accent6" w:themeShade="80"/>
              <w:left w:val="single" w:sz="12" w:space="0" w:color="385623" w:themeColor="accent6" w:themeShade="80"/>
              <w:bottom w:val="single" w:sz="12" w:space="0" w:color="385623" w:themeColor="accent6" w:themeShade="80"/>
            </w:tcBorders>
            <w:shd w:val="clear" w:color="auto" w:fill="A8D08D" w:themeFill="accent6" w:themeFillTint="99"/>
            <w:vAlign w:val="center"/>
          </w:tcPr>
          <w:p w14:paraId="67E113DC" w14:textId="4DF39B5B" w:rsidR="002E7F2C" w:rsidRPr="00B87609" w:rsidRDefault="002E7F2C" w:rsidP="76ECAF64">
            <w:pPr>
              <w:spacing w:before="60" w:after="60"/>
              <w:rPr>
                <w:rFonts w:eastAsiaTheme="minorEastAsia"/>
                <w:b/>
                <w:bCs/>
                <w:sz w:val="20"/>
                <w:szCs w:val="20"/>
              </w:rPr>
            </w:pPr>
            <w:r w:rsidRPr="76ECAF64">
              <w:rPr>
                <w:rFonts w:eastAsiaTheme="minorEastAsia"/>
                <w:b/>
                <w:bCs/>
                <w:sz w:val="20"/>
                <w:szCs w:val="20"/>
              </w:rPr>
              <w:t>EYFS PE</w:t>
            </w:r>
          </w:p>
        </w:tc>
        <w:tc>
          <w:tcPr>
            <w:tcW w:w="2436" w:type="dxa"/>
            <w:tcBorders>
              <w:top w:val="single" w:sz="12" w:space="0" w:color="385623" w:themeColor="accent6" w:themeShade="80"/>
              <w:bottom w:val="single" w:sz="12" w:space="0" w:color="385623" w:themeColor="accent6" w:themeShade="80"/>
            </w:tcBorders>
            <w:shd w:val="clear" w:color="auto" w:fill="A8D08D" w:themeFill="accent6" w:themeFillTint="99"/>
            <w:vAlign w:val="center"/>
          </w:tcPr>
          <w:p w14:paraId="0ABC984A" w14:textId="77777777" w:rsidR="002E7F2C" w:rsidRDefault="002E7F2C" w:rsidP="76ECAF64">
            <w:pPr>
              <w:spacing w:before="60" w:after="60"/>
              <w:rPr>
                <w:rFonts w:eastAsiaTheme="minorEastAsia"/>
                <w:b/>
                <w:bCs/>
                <w:sz w:val="20"/>
                <w:szCs w:val="20"/>
              </w:rPr>
            </w:pPr>
            <w:r w:rsidRPr="76ECAF64">
              <w:rPr>
                <w:rFonts w:eastAsiaTheme="minorEastAsia"/>
                <w:b/>
                <w:bCs/>
                <w:sz w:val="20"/>
                <w:szCs w:val="20"/>
              </w:rPr>
              <w:t>Vocabulary</w:t>
            </w:r>
          </w:p>
        </w:tc>
        <w:tc>
          <w:tcPr>
            <w:tcW w:w="6778" w:type="dxa"/>
            <w:gridSpan w:val="2"/>
            <w:tcBorders>
              <w:top w:val="single" w:sz="12" w:space="0" w:color="385623" w:themeColor="accent6" w:themeShade="80"/>
              <w:bottom w:val="single" w:sz="12" w:space="0" w:color="385623" w:themeColor="accent6" w:themeShade="80"/>
            </w:tcBorders>
            <w:shd w:val="clear" w:color="auto" w:fill="A8D08D" w:themeFill="accent6" w:themeFillTint="99"/>
            <w:vAlign w:val="center"/>
          </w:tcPr>
          <w:p w14:paraId="004F332E" w14:textId="2CFC26A4" w:rsidR="002E7F2C" w:rsidRDefault="002E7F2C" w:rsidP="76ECAF64">
            <w:pPr>
              <w:rPr>
                <w:rFonts w:eastAsiaTheme="minorEastAsia"/>
                <w:b/>
                <w:bCs/>
                <w:sz w:val="20"/>
                <w:szCs w:val="20"/>
              </w:rPr>
            </w:pPr>
            <w:r w:rsidRPr="76ECAF64">
              <w:rPr>
                <w:rFonts w:eastAsiaTheme="minorEastAsia"/>
                <w:b/>
                <w:bCs/>
                <w:sz w:val="20"/>
                <w:szCs w:val="20"/>
              </w:rPr>
              <w:t>Key Texts/Storie</w:t>
            </w:r>
            <w:r>
              <w:rPr>
                <w:rFonts w:eastAsiaTheme="minorEastAsia"/>
                <w:b/>
                <w:bCs/>
                <w:sz w:val="20"/>
                <w:szCs w:val="20"/>
              </w:rPr>
              <w:t xml:space="preserve">s - </w:t>
            </w:r>
            <w:r w:rsidRPr="76ECAF64">
              <w:rPr>
                <w:rFonts w:eastAsiaTheme="minorEastAsia"/>
                <w:b/>
                <w:bCs/>
                <w:sz w:val="20"/>
                <w:szCs w:val="20"/>
              </w:rPr>
              <w:t>Resources / Provision</w:t>
            </w:r>
          </w:p>
        </w:tc>
      </w:tr>
      <w:tr w:rsidR="002E7F2C" w:rsidRPr="00B87609" w14:paraId="376A606D" w14:textId="77777777" w:rsidTr="07A1CAF0">
        <w:trPr>
          <w:cantSplit/>
          <w:trHeight w:val="675"/>
        </w:trPr>
        <w:tc>
          <w:tcPr>
            <w:tcW w:w="1113" w:type="dxa"/>
            <w:vMerge w:val="restart"/>
            <w:tcBorders>
              <w:top w:val="single" w:sz="4" w:space="0" w:color="385623" w:themeColor="accent6" w:themeShade="80"/>
              <w:left w:val="single" w:sz="12" w:space="0" w:color="385623" w:themeColor="accent6" w:themeShade="80"/>
            </w:tcBorders>
            <w:shd w:val="clear" w:color="auto" w:fill="C5E0B3" w:themeFill="accent6" w:themeFillTint="66"/>
          </w:tcPr>
          <w:p w14:paraId="1CADA2BC" w14:textId="77777777" w:rsidR="002E7F2C" w:rsidRPr="00B87609" w:rsidRDefault="002E7F2C" w:rsidP="76ECAF64">
            <w:pPr>
              <w:spacing w:before="60" w:after="60"/>
              <w:jc w:val="center"/>
              <w:rPr>
                <w:rFonts w:eastAsiaTheme="minorEastAsia"/>
                <w:b/>
                <w:bCs/>
                <w:sz w:val="20"/>
                <w:szCs w:val="20"/>
              </w:rPr>
            </w:pPr>
            <w:r w:rsidRPr="76ECAF64">
              <w:rPr>
                <w:rFonts w:eastAsiaTheme="minorEastAsia"/>
                <w:b/>
                <w:bCs/>
                <w:sz w:val="20"/>
                <w:szCs w:val="20"/>
              </w:rPr>
              <w:lastRenderedPageBreak/>
              <w:t>3-4 Years</w:t>
            </w:r>
          </w:p>
        </w:tc>
        <w:tc>
          <w:tcPr>
            <w:tcW w:w="737" w:type="dxa"/>
            <w:tcBorders>
              <w:top w:val="single" w:sz="4" w:space="0" w:color="385623" w:themeColor="accent6" w:themeShade="80"/>
            </w:tcBorders>
            <w:shd w:val="clear" w:color="auto" w:fill="E2EFD9" w:themeFill="accent6" w:themeFillTint="33"/>
            <w:textDirection w:val="btLr"/>
            <w:vAlign w:val="center"/>
          </w:tcPr>
          <w:p w14:paraId="4C48B5CD" w14:textId="3B9341A5" w:rsidR="002E7F2C" w:rsidRPr="00B87609" w:rsidRDefault="002E7F2C" w:rsidP="76ECAF64">
            <w:pPr>
              <w:spacing w:before="60" w:after="60"/>
              <w:ind w:right="113"/>
              <w:jc w:val="center"/>
              <w:rPr>
                <w:rFonts w:eastAsiaTheme="minorEastAsia"/>
                <w:b/>
                <w:bCs/>
                <w:sz w:val="20"/>
                <w:szCs w:val="20"/>
              </w:rPr>
            </w:pPr>
            <w:r w:rsidRPr="76ECAF64">
              <w:rPr>
                <w:rFonts w:eastAsiaTheme="minorEastAsia"/>
                <w:b/>
                <w:bCs/>
                <w:sz w:val="20"/>
                <w:szCs w:val="20"/>
              </w:rPr>
              <w:t>PSED</w:t>
            </w:r>
          </w:p>
        </w:tc>
        <w:tc>
          <w:tcPr>
            <w:tcW w:w="4372" w:type="dxa"/>
            <w:gridSpan w:val="3"/>
            <w:tcBorders>
              <w:top w:val="single" w:sz="4" w:space="0" w:color="385623" w:themeColor="accent6" w:themeShade="80"/>
            </w:tcBorders>
            <w:shd w:val="clear" w:color="auto" w:fill="FFFFFF" w:themeFill="background1"/>
          </w:tcPr>
          <w:p w14:paraId="59E3FF5F" w14:textId="77777777" w:rsidR="002E7F2C" w:rsidRPr="00B87609" w:rsidRDefault="2ACBDB37" w:rsidP="2D80E92E">
            <w:pPr>
              <w:pStyle w:val="TableParagraph"/>
              <w:numPr>
                <w:ilvl w:val="0"/>
                <w:numId w:val="9"/>
              </w:numPr>
              <w:tabs>
                <w:tab w:val="left" w:pos="284"/>
              </w:tabs>
              <w:spacing w:before="0"/>
              <w:ind w:right="107"/>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Select and use activities and resources, with help when needed.</w:t>
            </w:r>
            <w:r w:rsidRPr="2D80E92E">
              <w:rPr>
                <w:rFonts w:asciiTheme="minorHAnsi" w:eastAsiaTheme="minorEastAsia" w:hAnsiTheme="minorHAnsi" w:cstheme="minorBidi"/>
                <w:spacing w:val="-16"/>
                <w:sz w:val="20"/>
                <w:szCs w:val="20"/>
              </w:rPr>
              <w:t xml:space="preserve"> </w:t>
            </w:r>
            <w:r w:rsidRPr="2D80E92E">
              <w:rPr>
                <w:rFonts w:asciiTheme="minorHAnsi" w:eastAsiaTheme="minorEastAsia" w:hAnsiTheme="minorHAnsi" w:cstheme="minorBidi"/>
                <w:sz w:val="20"/>
                <w:szCs w:val="20"/>
              </w:rPr>
              <w:t>This</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helps</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them</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achieve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goal</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they</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have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chosen</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or one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which</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is</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suggested</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them.</w:t>
            </w:r>
          </w:p>
          <w:p w14:paraId="1AC8D3F4" w14:textId="77777777" w:rsidR="002E7F2C" w:rsidRPr="00B87609" w:rsidRDefault="2ACBDB37" w:rsidP="2D80E92E">
            <w:pPr>
              <w:pStyle w:val="TableParagraph"/>
              <w:numPr>
                <w:ilvl w:val="0"/>
                <w:numId w:val="9"/>
              </w:numPr>
              <w:tabs>
                <w:tab w:val="left" w:pos="284"/>
              </w:tabs>
              <w:spacing w:before="0"/>
              <w:ind w:right="924"/>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Increasingly</w:t>
            </w:r>
            <w:r w:rsidRPr="2D80E92E">
              <w:rPr>
                <w:rFonts w:asciiTheme="minorHAnsi" w:eastAsiaTheme="minorEastAsia" w:hAnsiTheme="minorHAnsi" w:cstheme="minorBidi"/>
                <w:spacing w:val="-16"/>
                <w:sz w:val="20"/>
                <w:szCs w:val="20"/>
              </w:rPr>
              <w:t xml:space="preserve"> </w:t>
            </w:r>
            <w:r w:rsidRPr="2D80E92E">
              <w:rPr>
                <w:rFonts w:asciiTheme="minorHAnsi" w:eastAsiaTheme="minorEastAsia" w:hAnsiTheme="minorHAnsi" w:cstheme="minorBidi"/>
                <w:sz w:val="20"/>
                <w:szCs w:val="20"/>
              </w:rPr>
              <w:t>follow</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rules,</w:t>
            </w:r>
            <w:r w:rsidRPr="2D80E92E">
              <w:rPr>
                <w:rFonts w:asciiTheme="minorHAnsi" w:eastAsiaTheme="minorEastAsia" w:hAnsiTheme="minorHAnsi" w:cstheme="minorBidi"/>
                <w:spacing w:val="-16"/>
                <w:sz w:val="20"/>
                <w:szCs w:val="20"/>
              </w:rPr>
              <w:t xml:space="preserve"> </w:t>
            </w:r>
            <w:r w:rsidRPr="2D80E92E">
              <w:rPr>
                <w:rFonts w:asciiTheme="minorHAnsi" w:eastAsiaTheme="minorEastAsia" w:hAnsiTheme="minorHAnsi" w:cstheme="minorBidi"/>
                <w:sz w:val="20"/>
                <w:szCs w:val="20"/>
              </w:rPr>
              <w:t>understanding</w:t>
            </w:r>
            <w:r w:rsidRPr="2D80E92E">
              <w:rPr>
                <w:rFonts w:asciiTheme="minorHAnsi" w:eastAsiaTheme="minorEastAsia" w:hAnsiTheme="minorHAnsi" w:cstheme="minorBidi"/>
                <w:spacing w:val="-15"/>
                <w:sz w:val="20"/>
                <w:szCs w:val="20"/>
              </w:rPr>
              <w:t xml:space="preserve"> </w:t>
            </w:r>
            <w:r w:rsidRPr="2D80E92E">
              <w:rPr>
                <w:rFonts w:asciiTheme="minorHAnsi" w:eastAsiaTheme="minorEastAsia" w:hAnsiTheme="minorHAnsi" w:cstheme="minorBidi"/>
                <w:sz w:val="20"/>
                <w:szCs w:val="20"/>
              </w:rPr>
              <w:t>why</w:t>
            </w:r>
            <w:r w:rsidRPr="2D80E92E">
              <w:rPr>
                <w:rFonts w:asciiTheme="minorHAnsi" w:eastAsiaTheme="minorEastAsia" w:hAnsiTheme="minorHAnsi" w:cstheme="minorBidi"/>
                <w:spacing w:val="-16"/>
                <w:sz w:val="20"/>
                <w:szCs w:val="20"/>
              </w:rPr>
              <w:t xml:space="preserve"> </w:t>
            </w:r>
            <w:r w:rsidRPr="2D80E92E">
              <w:rPr>
                <w:rFonts w:asciiTheme="minorHAnsi" w:eastAsiaTheme="minorEastAsia" w:hAnsiTheme="minorHAnsi" w:cstheme="minorBidi"/>
                <w:sz w:val="20"/>
                <w:szCs w:val="20"/>
              </w:rPr>
              <w:t>they</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are important.</w:t>
            </w:r>
          </w:p>
          <w:p w14:paraId="1C735975" w14:textId="2577F575" w:rsidR="002E7F2C" w:rsidRPr="00B87609" w:rsidRDefault="2ACBDB37" w:rsidP="2D80E92E">
            <w:pPr>
              <w:pStyle w:val="ListParagraph"/>
              <w:numPr>
                <w:ilvl w:val="0"/>
                <w:numId w:val="9"/>
              </w:numPr>
              <w:rPr>
                <w:rFonts w:eastAsiaTheme="minorEastAsia"/>
                <w:sz w:val="20"/>
                <w:szCs w:val="20"/>
              </w:rPr>
            </w:pPr>
            <w:r w:rsidRPr="2D80E92E">
              <w:rPr>
                <w:rFonts w:eastAsiaTheme="minorEastAsia"/>
                <w:sz w:val="20"/>
                <w:szCs w:val="20"/>
              </w:rPr>
              <w:t>Remember rules without needing an adult to remind them.</w:t>
            </w:r>
          </w:p>
        </w:tc>
        <w:tc>
          <w:tcPr>
            <w:tcW w:w="2436" w:type="dxa"/>
            <w:tcBorders>
              <w:top w:val="single" w:sz="4" w:space="0" w:color="385623" w:themeColor="accent6" w:themeShade="80"/>
            </w:tcBorders>
          </w:tcPr>
          <w:p w14:paraId="2054BD6A" w14:textId="6FDB833C"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run</w:t>
            </w:r>
          </w:p>
          <w:p w14:paraId="298E7C49" w14:textId="0DC259B7"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walk</w:t>
            </w:r>
          </w:p>
          <w:p w14:paraId="70C7DA82" w14:textId="2DC6D1A2"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hop</w:t>
            </w:r>
          </w:p>
          <w:p w14:paraId="195FFE73" w14:textId="35FDA14A"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jump</w:t>
            </w:r>
          </w:p>
          <w:p w14:paraId="330009A7" w14:textId="027C7702"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skip</w:t>
            </w:r>
          </w:p>
          <w:p w14:paraId="70645B02" w14:textId="1574F733"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climb</w:t>
            </w:r>
          </w:p>
          <w:p w14:paraId="51C8860E" w14:textId="41BED03E"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balance</w:t>
            </w:r>
          </w:p>
          <w:p w14:paraId="4CC7AD01" w14:textId="4E99A3B9"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roll</w:t>
            </w:r>
          </w:p>
          <w:p w14:paraId="2BDCA371" w14:textId="1A905341"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stretch</w:t>
            </w:r>
          </w:p>
          <w:p w14:paraId="2415EA7D" w14:textId="39AB1F96"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bend</w:t>
            </w:r>
          </w:p>
          <w:p w14:paraId="57B3F413" w14:textId="49558758"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twist</w:t>
            </w:r>
          </w:p>
          <w:p w14:paraId="785D9CD1" w14:textId="5C5EB914"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turn</w:t>
            </w:r>
          </w:p>
          <w:p w14:paraId="0B5C3A56" w14:textId="29F27E39"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crawl</w:t>
            </w:r>
          </w:p>
          <w:p w14:paraId="6EEC06CA" w14:textId="01437BA5"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throw</w:t>
            </w:r>
          </w:p>
          <w:p w14:paraId="34A2B90C" w14:textId="1BA1FFFF"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catch</w:t>
            </w:r>
          </w:p>
          <w:p w14:paraId="6EC43766" w14:textId="6DAA718D"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kick</w:t>
            </w:r>
          </w:p>
          <w:p w14:paraId="50355195" w14:textId="0C155A12"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push</w:t>
            </w:r>
          </w:p>
          <w:p w14:paraId="706A0AF8" w14:textId="3E42F309" w:rsidR="002E7F2C" w:rsidRDefault="28BC6E3C" w:rsidP="2D80E92E">
            <w:pPr>
              <w:pStyle w:val="ListParagraph"/>
              <w:numPr>
                <w:ilvl w:val="0"/>
                <w:numId w:val="23"/>
              </w:numPr>
              <w:spacing w:before="240" w:after="240"/>
              <w:rPr>
                <w:rFonts w:ascii="Calibri" w:eastAsia="Calibri" w:hAnsi="Calibri" w:cs="Calibri"/>
                <w:sz w:val="20"/>
                <w:szCs w:val="20"/>
              </w:rPr>
            </w:pPr>
            <w:r w:rsidRPr="07A1CAF0">
              <w:rPr>
                <w:rFonts w:ascii="Calibri" w:eastAsia="Calibri" w:hAnsi="Calibri" w:cs="Calibri"/>
                <w:sz w:val="20"/>
                <w:szCs w:val="20"/>
              </w:rPr>
              <w:t>P</w:t>
            </w:r>
            <w:r w:rsidR="2ACBDB37" w:rsidRPr="07A1CAF0">
              <w:rPr>
                <w:rFonts w:ascii="Calibri" w:eastAsia="Calibri" w:hAnsi="Calibri" w:cs="Calibri"/>
                <w:sz w:val="20"/>
                <w:szCs w:val="20"/>
              </w:rPr>
              <w:t>ull</w:t>
            </w:r>
          </w:p>
          <w:p w14:paraId="2A8BE964" w14:textId="663FF120" w:rsidR="07A1CAF0" w:rsidRDefault="07A1CAF0" w:rsidP="07A1CAF0">
            <w:pPr>
              <w:spacing w:before="240" w:after="240"/>
              <w:rPr>
                <w:rFonts w:ascii="Calibri" w:eastAsia="Calibri" w:hAnsi="Calibri" w:cs="Calibri"/>
                <w:sz w:val="20"/>
                <w:szCs w:val="20"/>
              </w:rPr>
            </w:pPr>
          </w:p>
          <w:p w14:paraId="65490741" w14:textId="7DB98FCF" w:rsidR="002E7F2C" w:rsidRDefault="002E7F2C" w:rsidP="2D80E92E">
            <w:pPr>
              <w:spacing w:before="60" w:after="60"/>
              <w:contextualSpacing/>
              <w:rPr>
                <w:rFonts w:eastAsiaTheme="minorEastAsia"/>
                <w:sz w:val="20"/>
                <w:szCs w:val="20"/>
              </w:rPr>
            </w:pPr>
          </w:p>
        </w:tc>
        <w:tc>
          <w:tcPr>
            <w:tcW w:w="6778" w:type="dxa"/>
            <w:gridSpan w:val="2"/>
            <w:tcBorders>
              <w:right w:val="single" w:sz="4" w:space="0" w:color="auto"/>
            </w:tcBorders>
          </w:tcPr>
          <w:p w14:paraId="28297E56" w14:textId="0935BB26"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Choice boards &amp; goal cards</w:t>
            </w:r>
          </w:p>
          <w:p w14:paraId="38192958" w14:textId="3AEE0537"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Visual schedules, step-by-step prompts, reflection sheets</w:t>
            </w:r>
          </w:p>
          <w:p w14:paraId="7A0F4924" w14:textId="7F3A4792"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Visual rule posters, social stories, picture cue cards</w:t>
            </w:r>
          </w:p>
          <w:p w14:paraId="29C954C3" w14:textId="7CF62908"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Role-play areas</w:t>
            </w:r>
          </w:p>
          <w:p w14:paraId="300C11AC" w14:textId="7723EE21"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Outdoor bikes, trikes, scooters, soft balls, balance equipment</w:t>
            </w:r>
          </w:p>
          <w:p w14:paraId="73E052E9" w14:textId="672EA545"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Climbing frames, steps, mats, visual markers</w:t>
            </w:r>
          </w:p>
          <w:p w14:paraId="5D9F78C4" w14:textId="374A25E0"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Musical games, hopscotch mats, beanbags, scarves, dance ribbons</w:t>
            </w:r>
          </w:p>
          <w:p w14:paraId="2E9A5101" w14:textId="0BB3155A"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Flags, streamers, brushes, rollers, paint trays, chalks, easels</w:t>
            </w:r>
          </w:p>
          <w:p w14:paraId="1A7159D9" w14:textId="3092CCC5"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Construction sets, large blocks, planks, crates, loose parts</w:t>
            </w:r>
          </w:p>
          <w:p w14:paraId="1C533BBE" w14:textId="29217003"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Percussion instruments, song/rhyme cards, music player, movement mats</w:t>
            </w:r>
          </w:p>
          <w:p w14:paraId="768F9B1F" w14:textId="402A8C61"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Planks, beams, ramps, obstacle courses</w:t>
            </w:r>
          </w:p>
          <w:p w14:paraId="0D52CF48" w14:textId="2951A5AF"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 xml:space="preserve">Tool baskets, labelled containers, </w:t>
            </w:r>
            <w:proofErr w:type="gramStart"/>
            <w:r w:rsidRPr="2D80E92E">
              <w:rPr>
                <w:rFonts w:ascii="Calibri" w:eastAsia="Calibri" w:hAnsi="Calibri" w:cs="Calibri"/>
                <w:sz w:val="20"/>
                <w:szCs w:val="20"/>
              </w:rPr>
              <w:t>small-world</w:t>
            </w:r>
            <w:proofErr w:type="gramEnd"/>
            <w:r w:rsidRPr="2D80E92E">
              <w:rPr>
                <w:rFonts w:ascii="Calibri" w:eastAsia="Calibri" w:hAnsi="Calibri" w:cs="Calibri"/>
                <w:sz w:val="20"/>
                <w:szCs w:val="20"/>
              </w:rPr>
              <w:t>/role-play props</w:t>
            </w:r>
          </w:p>
          <w:p w14:paraId="44848193" w14:textId="05D8D7BE"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Large hollow blocks, planks, ropes, pulley systems</w:t>
            </w:r>
          </w:p>
          <w:p w14:paraId="2DF1EF54" w14:textId="5C8295A3"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Writing/drawing tools, scissors, threading/beading activities, peg boards</w:t>
            </w:r>
          </w:p>
          <w:p w14:paraId="69863B6F" w14:textId="0A71052D"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Coat hooks, easy-fastening clothing, visual dressing guides, mirrors</w:t>
            </w:r>
          </w:p>
          <w:p w14:paraId="5D5ED69D" w14:textId="20CC3808" w:rsidR="002E7F2C" w:rsidRDefault="2ACBDB37" w:rsidP="2D80E92E">
            <w:pPr>
              <w:pStyle w:val="ListParagraph"/>
              <w:numPr>
                <w:ilvl w:val="0"/>
                <w:numId w:val="23"/>
              </w:numPr>
              <w:spacing w:before="60" w:after="60"/>
              <w:rPr>
                <w:rFonts w:ascii="Calibri" w:eastAsia="Calibri" w:hAnsi="Calibri" w:cs="Calibri"/>
                <w:sz w:val="20"/>
                <w:szCs w:val="20"/>
              </w:rPr>
            </w:pPr>
            <w:r w:rsidRPr="2D80E92E">
              <w:rPr>
                <w:rFonts w:ascii="Calibri" w:eastAsia="Calibri" w:hAnsi="Calibri" w:cs="Calibri"/>
                <w:sz w:val="20"/>
                <w:szCs w:val="20"/>
              </w:rPr>
              <w:t>Listening corners, story/audio books, question cards, puppets, emotion cards, recording devices</w:t>
            </w:r>
          </w:p>
          <w:p w14:paraId="22BCFAF8" w14:textId="609A8ABA" w:rsidR="002E7F2C" w:rsidRDefault="2ACBDB37" w:rsidP="2D80E92E">
            <w:pPr>
              <w:pStyle w:val="ListParagraph"/>
              <w:spacing w:before="60" w:after="60"/>
              <w:ind w:left="76"/>
              <w:rPr>
                <w:rFonts w:eastAsiaTheme="minorEastAsia"/>
                <w:sz w:val="20"/>
                <w:szCs w:val="20"/>
              </w:rPr>
            </w:pPr>
            <w:r w:rsidRPr="2D80E92E">
              <w:rPr>
                <w:rFonts w:ascii="Calibri" w:eastAsia="Calibri" w:hAnsi="Calibri" w:cs="Calibri"/>
                <w:b/>
                <w:bCs/>
                <w:sz w:val="20"/>
                <w:szCs w:val="20"/>
              </w:rPr>
              <w:t xml:space="preserve"> Going on an Elf Hunt</w:t>
            </w:r>
            <w:r w:rsidRPr="2D80E92E">
              <w:rPr>
                <w:rFonts w:ascii="Calibri" w:eastAsia="Calibri" w:hAnsi="Calibri" w:cs="Calibri"/>
                <w:sz w:val="20"/>
                <w:szCs w:val="20"/>
              </w:rPr>
              <w:t xml:space="preserve"> — Philip Ardagh &amp; Lauren Child</w:t>
            </w:r>
          </w:p>
          <w:p w14:paraId="33DEAA72" w14:textId="7F965EEE"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b/>
                <w:bCs/>
                <w:sz w:val="20"/>
                <w:szCs w:val="20"/>
              </w:rPr>
              <w:t>Don’t Hog the Hedge!</w:t>
            </w:r>
            <w:r w:rsidRPr="2D80E92E">
              <w:rPr>
                <w:rFonts w:ascii="Calibri" w:eastAsia="Calibri" w:hAnsi="Calibri" w:cs="Calibri"/>
                <w:sz w:val="20"/>
                <w:szCs w:val="20"/>
              </w:rPr>
              <w:t xml:space="preserve"> — Julia Donaldson &amp; Axel Scheffler</w:t>
            </w:r>
          </w:p>
          <w:p w14:paraId="57CB3BE6" w14:textId="6B3BB40B"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b/>
                <w:bCs/>
                <w:sz w:val="20"/>
                <w:szCs w:val="20"/>
              </w:rPr>
              <w:t>Owl Babies</w:t>
            </w:r>
            <w:r w:rsidRPr="2D80E92E">
              <w:rPr>
                <w:rFonts w:ascii="Calibri" w:eastAsia="Calibri" w:hAnsi="Calibri" w:cs="Calibri"/>
                <w:sz w:val="20"/>
                <w:szCs w:val="20"/>
              </w:rPr>
              <w:t xml:space="preserve"> — Martin Waddell &amp; Patrick Benson</w:t>
            </w:r>
          </w:p>
          <w:p w14:paraId="7996E986" w14:textId="21AF8494"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b/>
                <w:bCs/>
                <w:sz w:val="20"/>
                <w:szCs w:val="20"/>
              </w:rPr>
              <w:t>Room on the Broom</w:t>
            </w:r>
            <w:r w:rsidRPr="2D80E92E">
              <w:rPr>
                <w:rFonts w:ascii="Calibri" w:eastAsia="Calibri" w:hAnsi="Calibri" w:cs="Calibri"/>
                <w:sz w:val="20"/>
                <w:szCs w:val="20"/>
              </w:rPr>
              <w:t xml:space="preserve"> — Julia Donaldson &amp; Axel Scheffler</w:t>
            </w:r>
          </w:p>
          <w:p w14:paraId="32A11BDF" w14:textId="3B8762B3"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b/>
                <w:bCs/>
                <w:sz w:val="20"/>
                <w:szCs w:val="20"/>
              </w:rPr>
              <w:t>We’re Going on a Bear Hunt</w:t>
            </w:r>
            <w:r w:rsidRPr="2D80E92E">
              <w:rPr>
                <w:rFonts w:ascii="Calibri" w:eastAsia="Calibri" w:hAnsi="Calibri" w:cs="Calibri"/>
                <w:sz w:val="20"/>
                <w:szCs w:val="20"/>
              </w:rPr>
              <w:t xml:space="preserve"> — Michael Rosen &amp; Helen Oxenbury</w:t>
            </w:r>
          </w:p>
          <w:p w14:paraId="0FBD23A7" w14:textId="118EB9DA"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b/>
                <w:bCs/>
                <w:sz w:val="20"/>
                <w:szCs w:val="20"/>
              </w:rPr>
              <w:t>Each Peach Pear Plum</w:t>
            </w:r>
            <w:r w:rsidRPr="2D80E92E">
              <w:rPr>
                <w:rFonts w:ascii="Calibri" w:eastAsia="Calibri" w:hAnsi="Calibri" w:cs="Calibri"/>
                <w:sz w:val="20"/>
                <w:szCs w:val="20"/>
              </w:rPr>
              <w:t xml:space="preserve"> — Janet and Allan Ahlberg</w:t>
            </w:r>
          </w:p>
          <w:p w14:paraId="62570B11" w14:textId="18F986A3"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b/>
                <w:bCs/>
                <w:sz w:val="20"/>
                <w:szCs w:val="20"/>
              </w:rPr>
              <w:t>Dear Greenpeace</w:t>
            </w:r>
            <w:r w:rsidRPr="2D80E92E">
              <w:rPr>
                <w:rFonts w:ascii="Calibri" w:eastAsia="Calibri" w:hAnsi="Calibri" w:cs="Calibri"/>
                <w:sz w:val="20"/>
                <w:szCs w:val="20"/>
              </w:rPr>
              <w:t xml:space="preserve"> — Simon James</w:t>
            </w:r>
          </w:p>
          <w:p w14:paraId="3327ADA5" w14:textId="7870A873"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b/>
                <w:bCs/>
                <w:sz w:val="20"/>
                <w:szCs w:val="20"/>
              </w:rPr>
              <w:t>Not Now, Bernard</w:t>
            </w:r>
            <w:r w:rsidRPr="2D80E92E">
              <w:rPr>
                <w:rFonts w:ascii="Calibri" w:eastAsia="Calibri" w:hAnsi="Calibri" w:cs="Calibri"/>
                <w:sz w:val="20"/>
                <w:szCs w:val="20"/>
              </w:rPr>
              <w:t xml:space="preserve"> — David McKee</w:t>
            </w:r>
          </w:p>
          <w:p w14:paraId="28262908" w14:textId="253CA5E4"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b/>
                <w:bCs/>
                <w:sz w:val="20"/>
                <w:szCs w:val="20"/>
              </w:rPr>
              <w:t>Where the Wild Things Are</w:t>
            </w:r>
            <w:r w:rsidRPr="2D80E92E">
              <w:rPr>
                <w:rFonts w:ascii="Calibri" w:eastAsia="Calibri" w:hAnsi="Calibri" w:cs="Calibri"/>
                <w:sz w:val="20"/>
                <w:szCs w:val="20"/>
              </w:rPr>
              <w:t xml:space="preserve"> — Maurice Sendak</w:t>
            </w:r>
          </w:p>
          <w:p w14:paraId="762417D7" w14:textId="1FE462B2"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b/>
                <w:bCs/>
                <w:sz w:val="20"/>
                <w:szCs w:val="20"/>
              </w:rPr>
              <w:t>Where’s Spot?</w:t>
            </w:r>
            <w:r w:rsidRPr="2D80E92E">
              <w:rPr>
                <w:rFonts w:ascii="Calibri" w:eastAsia="Calibri" w:hAnsi="Calibri" w:cs="Calibri"/>
                <w:sz w:val="20"/>
                <w:szCs w:val="20"/>
              </w:rPr>
              <w:t xml:space="preserve"> — Eric Hill</w:t>
            </w:r>
          </w:p>
          <w:p w14:paraId="243B2864" w14:textId="09A572DA" w:rsidR="002E7F2C" w:rsidRDefault="002E7F2C" w:rsidP="2D80E92E">
            <w:pPr>
              <w:rPr>
                <w:rFonts w:eastAsiaTheme="minorEastAsia"/>
                <w:sz w:val="20"/>
                <w:szCs w:val="20"/>
              </w:rPr>
            </w:pPr>
          </w:p>
        </w:tc>
      </w:tr>
      <w:tr w:rsidR="006023E0" w:rsidRPr="00B87609" w14:paraId="6945F192" w14:textId="77777777" w:rsidTr="001F0AE8">
        <w:trPr>
          <w:cantSplit/>
          <w:trHeight w:val="454"/>
        </w:trPr>
        <w:tc>
          <w:tcPr>
            <w:tcW w:w="1113" w:type="dxa"/>
            <w:vMerge/>
          </w:tcPr>
          <w:p w14:paraId="0701FF42" w14:textId="77777777" w:rsidR="006023E0" w:rsidRPr="00B87609" w:rsidRDefault="006023E0" w:rsidP="00FA739D">
            <w:pPr>
              <w:spacing w:before="60" w:after="60"/>
              <w:jc w:val="center"/>
              <w:rPr>
                <w:rFonts w:cstheme="minorHAnsi"/>
                <w:b/>
                <w:bCs/>
                <w:sz w:val="17"/>
                <w:szCs w:val="17"/>
              </w:rPr>
            </w:pPr>
          </w:p>
        </w:tc>
        <w:tc>
          <w:tcPr>
            <w:tcW w:w="737" w:type="dxa"/>
            <w:tcBorders>
              <w:top w:val="single" w:sz="4" w:space="0" w:color="385623" w:themeColor="accent6" w:themeShade="80"/>
            </w:tcBorders>
            <w:shd w:val="clear" w:color="auto" w:fill="E2EFD9" w:themeFill="accent6" w:themeFillTint="33"/>
            <w:textDirection w:val="btLr"/>
            <w:vAlign w:val="center"/>
          </w:tcPr>
          <w:p w14:paraId="72AA294A" w14:textId="063311DF" w:rsidR="006023E0" w:rsidRPr="00B87609" w:rsidRDefault="006023E0" w:rsidP="76ECAF64">
            <w:pPr>
              <w:spacing w:before="60" w:after="60"/>
              <w:ind w:left="91" w:right="113"/>
              <w:jc w:val="center"/>
              <w:rPr>
                <w:rFonts w:eastAsiaTheme="minorEastAsia"/>
                <w:b/>
                <w:bCs/>
                <w:sz w:val="20"/>
                <w:szCs w:val="20"/>
              </w:rPr>
            </w:pPr>
            <w:r w:rsidRPr="76ECAF64">
              <w:rPr>
                <w:rFonts w:eastAsiaTheme="minorEastAsia"/>
                <w:b/>
                <w:bCs/>
                <w:sz w:val="20"/>
                <w:szCs w:val="20"/>
              </w:rPr>
              <w:t>PD</w:t>
            </w:r>
          </w:p>
        </w:tc>
        <w:tc>
          <w:tcPr>
            <w:tcW w:w="13586" w:type="dxa"/>
            <w:gridSpan w:val="6"/>
            <w:vMerge w:val="restart"/>
            <w:tcBorders>
              <w:top w:val="single" w:sz="4" w:space="0" w:color="385623" w:themeColor="accent6" w:themeShade="80"/>
              <w:right w:val="single" w:sz="4" w:space="0" w:color="000000" w:themeColor="text1"/>
            </w:tcBorders>
            <w:shd w:val="clear" w:color="auto" w:fill="FFFFFF" w:themeFill="background1"/>
          </w:tcPr>
          <w:p w14:paraId="6B0AE5A4" w14:textId="77777777" w:rsidR="006023E0" w:rsidRPr="00B87609" w:rsidRDefault="006023E0" w:rsidP="2D80E92E">
            <w:pPr>
              <w:pStyle w:val="TableParagraph"/>
              <w:numPr>
                <w:ilvl w:val="0"/>
                <w:numId w:val="14"/>
              </w:numPr>
              <w:tabs>
                <w:tab w:val="left" w:pos="284"/>
              </w:tabs>
              <w:spacing w:before="0"/>
              <w:ind w:right="844"/>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Continue</w:t>
            </w:r>
            <w:r w:rsidRPr="2D80E92E">
              <w:rPr>
                <w:rFonts w:asciiTheme="minorHAnsi" w:eastAsiaTheme="minorEastAsia" w:hAnsiTheme="minorHAnsi" w:cstheme="minorBidi"/>
                <w:spacing w:val="-15"/>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develop</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their</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movement,</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balancing,</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riding (scooters,</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trikes</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bikes)</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ball</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skills.</w:t>
            </w:r>
          </w:p>
          <w:p w14:paraId="1C18B1C0" w14:textId="77777777" w:rsidR="006023E0" w:rsidRPr="00B87609" w:rsidRDefault="006023E0" w:rsidP="2D80E92E">
            <w:pPr>
              <w:pStyle w:val="TableParagraph"/>
              <w:numPr>
                <w:ilvl w:val="0"/>
                <w:numId w:val="14"/>
              </w:numPr>
              <w:tabs>
                <w:tab w:val="left" w:pos="284"/>
              </w:tabs>
              <w:spacing w:before="0"/>
              <w:ind w:right="1038"/>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lastRenderedPageBreak/>
              <w:t>Go</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up</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steps</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stairs,</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or</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climb</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up</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apparatus,</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using alternate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feet.</w:t>
            </w:r>
          </w:p>
          <w:p w14:paraId="7A67DF40" w14:textId="77777777" w:rsidR="006023E0" w:rsidRPr="00B87609" w:rsidRDefault="006023E0" w:rsidP="2D80E92E">
            <w:pPr>
              <w:pStyle w:val="TableParagraph"/>
              <w:numPr>
                <w:ilvl w:val="0"/>
                <w:numId w:val="14"/>
              </w:numPr>
              <w:tabs>
                <w:tab w:val="left" w:pos="284"/>
              </w:tabs>
              <w:spacing w:before="0"/>
              <w:ind w:right="476"/>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Skip,</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hop,</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stand</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on</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one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leg</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hold</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pose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for</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game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like musical</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statues.</w:t>
            </w:r>
          </w:p>
          <w:p w14:paraId="7DEC858B" w14:textId="77777777" w:rsidR="006023E0" w:rsidRPr="00B87609" w:rsidRDefault="006023E0" w:rsidP="2D80E92E">
            <w:pPr>
              <w:pStyle w:val="TableParagraph"/>
              <w:numPr>
                <w:ilvl w:val="0"/>
                <w:numId w:val="14"/>
              </w:numPr>
              <w:tabs>
                <w:tab w:val="left" w:pos="284"/>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Use</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large-muscle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movements</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wave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flags</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streamers,</w:t>
            </w:r>
          </w:p>
          <w:p w14:paraId="75CC29E4" w14:textId="77777777" w:rsidR="006023E0" w:rsidRPr="00B87609" w:rsidRDefault="006023E0" w:rsidP="2D80E92E">
            <w:pPr>
              <w:pStyle w:val="TableParagraph"/>
              <w:numPr>
                <w:ilvl w:val="0"/>
                <w:numId w:val="14"/>
              </w:numPr>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paint and make marks.</w:t>
            </w:r>
          </w:p>
          <w:p w14:paraId="34700E88" w14:textId="77777777" w:rsidR="006023E0" w:rsidRPr="00B87609" w:rsidRDefault="006023E0" w:rsidP="2D80E92E">
            <w:pPr>
              <w:pStyle w:val="TableParagraph"/>
              <w:numPr>
                <w:ilvl w:val="0"/>
                <w:numId w:val="14"/>
              </w:numPr>
              <w:tabs>
                <w:tab w:val="left" w:pos="284"/>
              </w:tabs>
              <w:spacing w:before="0"/>
              <w:ind w:right="225"/>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Start</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taking</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part</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in</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some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group</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activities</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which</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they</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make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up for</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themselves,</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or</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in</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teams.</w:t>
            </w:r>
          </w:p>
          <w:p w14:paraId="49EA573D" w14:textId="77777777" w:rsidR="006023E0" w:rsidRPr="00B87609" w:rsidRDefault="006023E0" w:rsidP="2D80E92E">
            <w:pPr>
              <w:pStyle w:val="TableParagraph"/>
              <w:numPr>
                <w:ilvl w:val="0"/>
                <w:numId w:val="14"/>
              </w:numPr>
              <w:tabs>
                <w:tab w:val="left" w:pos="284"/>
              </w:tabs>
              <w:spacing w:before="0"/>
              <w:ind w:right="439"/>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Increasingly</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able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use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remember</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sequences</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and patterns</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of</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music</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that</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are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related</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music</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rhythm.</w:t>
            </w:r>
          </w:p>
          <w:p w14:paraId="3E21A537" w14:textId="77777777" w:rsidR="006023E0" w:rsidRPr="00B87609" w:rsidRDefault="006023E0" w:rsidP="2D80E92E">
            <w:pPr>
              <w:pStyle w:val="TableParagraph"/>
              <w:numPr>
                <w:ilvl w:val="0"/>
                <w:numId w:val="14"/>
              </w:numPr>
              <w:tabs>
                <w:tab w:val="left" w:pos="284"/>
              </w:tabs>
              <w:spacing w:before="0"/>
              <w:ind w:right="121"/>
              <w:contextualSpacing/>
              <w:jc w:val="both"/>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Match</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their</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developing</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physical</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skills</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tasks</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activities</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in the</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setting.</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For</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example,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they</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decide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whether</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crawl,</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walk</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or run</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across</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plank,</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depending</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on</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its</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length</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width.</w:t>
            </w:r>
          </w:p>
          <w:p w14:paraId="2BCBF198" w14:textId="77777777" w:rsidR="006023E0" w:rsidRPr="00B87609" w:rsidRDefault="006023E0" w:rsidP="2D80E92E">
            <w:pPr>
              <w:pStyle w:val="TableParagraph"/>
              <w:numPr>
                <w:ilvl w:val="0"/>
                <w:numId w:val="14"/>
              </w:numPr>
              <w:tabs>
                <w:tab w:val="left" w:pos="284"/>
              </w:tabs>
              <w:spacing w:before="0"/>
              <w:ind w:right="357"/>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Choose the right resources to carry out their own plan. For example,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choosing</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spade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enlarge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small</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hole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they</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dug with a</w:t>
            </w:r>
            <w:r w:rsidRPr="2D80E92E">
              <w:rPr>
                <w:rFonts w:asciiTheme="minorHAnsi" w:eastAsiaTheme="minorEastAsia" w:hAnsiTheme="minorHAnsi" w:cstheme="minorBidi"/>
                <w:spacing w:val="-22"/>
                <w:sz w:val="20"/>
                <w:szCs w:val="20"/>
              </w:rPr>
              <w:t xml:space="preserve"> </w:t>
            </w:r>
            <w:r w:rsidRPr="2D80E92E">
              <w:rPr>
                <w:rFonts w:asciiTheme="minorHAnsi" w:eastAsiaTheme="minorEastAsia" w:hAnsiTheme="minorHAnsi" w:cstheme="minorBidi"/>
                <w:sz w:val="20"/>
                <w:szCs w:val="20"/>
              </w:rPr>
              <w:t>trowel.</w:t>
            </w:r>
          </w:p>
          <w:p w14:paraId="4A001A0D" w14:textId="77777777" w:rsidR="006023E0" w:rsidRPr="00B87609" w:rsidRDefault="006023E0" w:rsidP="2D80E92E">
            <w:pPr>
              <w:pStyle w:val="TableParagraph"/>
              <w:numPr>
                <w:ilvl w:val="0"/>
                <w:numId w:val="14"/>
              </w:numPr>
              <w:tabs>
                <w:tab w:val="left" w:pos="284"/>
              </w:tabs>
              <w:spacing w:before="0"/>
              <w:ind w:right="65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Collaborate with others to manage large items, such as moving</w:t>
            </w:r>
            <w:r w:rsidRPr="2D80E92E">
              <w:rPr>
                <w:rFonts w:asciiTheme="minorHAnsi" w:eastAsiaTheme="minorEastAsia" w:hAnsiTheme="minorHAnsi" w:cstheme="minorBidi"/>
                <w:spacing w:val="-15"/>
                <w:sz w:val="20"/>
                <w:szCs w:val="20"/>
              </w:rPr>
              <w:t xml:space="preserve"> </w:t>
            </w:r>
            <w:r w:rsidRPr="2D80E92E">
              <w:rPr>
                <w:rFonts w:asciiTheme="minorHAnsi" w:eastAsiaTheme="minorEastAsia" w:hAnsiTheme="minorHAnsi" w:cstheme="minorBidi"/>
                <w:sz w:val="20"/>
                <w:szCs w:val="20"/>
              </w:rPr>
              <w:t>a</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long</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plank</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safely,</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carrying</w:t>
            </w:r>
            <w:r w:rsidRPr="2D80E92E">
              <w:rPr>
                <w:rFonts w:asciiTheme="minorHAnsi" w:eastAsiaTheme="minorEastAsia" w:hAnsiTheme="minorHAnsi" w:cstheme="minorBidi"/>
                <w:spacing w:val="-15"/>
                <w:sz w:val="20"/>
                <w:szCs w:val="20"/>
              </w:rPr>
              <w:t xml:space="preserve"> </w:t>
            </w:r>
            <w:r w:rsidRPr="2D80E92E">
              <w:rPr>
                <w:rFonts w:asciiTheme="minorHAnsi" w:eastAsiaTheme="minorEastAsia" w:hAnsiTheme="minorHAnsi" w:cstheme="minorBidi"/>
                <w:sz w:val="20"/>
                <w:szCs w:val="20"/>
              </w:rPr>
              <w:t>large</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hollow</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blocks.</w:t>
            </w:r>
          </w:p>
          <w:p w14:paraId="00F449A8" w14:textId="77777777" w:rsidR="006023E0" w:rsidRPr="00B87609" w:rsidRDefault="006023E0" w:rsidP="2D80E92E">
            <w:pPr>
              <w:pStyle w:val="TableParagraph"/>
              <w:numPr>
                <w:ilvl w:val="0"/>
                <w:numId w:val="14"/>
              </w:numPr>
              <w:tabs>
                <w:tab w:val="left" w:pos="284"/>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Show</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preference</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for</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a</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dominant</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hand.</w:t>
            </w:r>
          </w:p>
          <w:p w14:paraId="6FBBF3C1" w14:textId="77777777" w:rsidR="006023E0" w:rsidRDefault="006023E0" w:rsidP="001F0AE8">
            <w:pPr>
              <w:pStyle w:val="ListParagraph"/>
              <w:numPr>
                <w:ilvl w:val="0"/>
                <w:numId w:val="14"/>
              </w:numPr>
              <w:rPr>
                <w:rFonts w:eastAsiaTheme="minorEastAsia"/>
                <w:sz w:val="20"/>
                <w:szCs w:val="20"/>
              </w:rPr>
            </w:pPr>
            <w:r w:rsidRPr="2D80E92E">
              <w:rPr>
                <w:rFonts w:eastAsiaTheme="minorEastAsia"/>
                <w:sz w:val="20"/>
                <w:szCs w:val="20"/>
              </w:rPr>
              <w:t>Be increasingly independent as they get dressed and undressed.</w:t>
            </w:r>
            <w:r w:rsidRPr="2D80E92E">
              <w:rPr>
                <w:rFonts w:eastAsiaTheme="minorEastAsia"/>
                <w:spacing w:val="-14"/>
                <w:sz w:val="20"/>
                <w:szCs w:val="20"/>
              </w:rPr>
              <w:t xml:space="preserve"> </w:t>
            </w:r>
            <w:r w:rsidRPr="2D80E92E">
              <w:rPr>
                <w:rFonts w:eastAsiaTheme="minorEastAsia"/>
                <w:sz w:val="20"/>
                <w:szCs w:val="20"/>
              </w:rPr>
              <w:t>For</w:t>
            </w:r>
            <w:r w:rsidRPr="2D80E92E">
              <w:rPr>
                <w:rFonts w:eastAsiaTheme="minorEastAsia"/>
                <w:spacing w:val="-12"/>
                <w:sz w:val="20"/>
                <w:szCs w:val="20"/>
              </w:rPr>
              <w:t xml:space="preserve"> </w:t>
            </w:r>
            <w:r w:rsidRPr="2D80E92E">
              <w:rPr>
                <w:rFonts w:eastAsiaTheme="minorEastAsia"/>
                <w:sz w:val="20"/>
                <w:szCs w:val="20"/>
              </w:rPr>
              <w:t>example,</w:t>
            </w:r>
            <w:r w:rsidRPr="2D80E92E">
              <w:rPr>
                <w:rFonts w:eastAsiaTheme="minorEastAsia"/>
                <w:spacing w:val="-12"/>
                <w:sz w:val="20"/>
                <w:szCs w:val="20"/>
              </w:rPr>
              <w:t xml:space="preserve"> </w:t>
            </w:r>
            <w:r w:rsidRPr="2D80E92E">
              <w:rPr>
                <w:rFonts w:eastAsiaTheme="minorEastAsia"/>
                <w:sz w:val="20"/>
                <w:szCs w:val="20"/>
              </w:rPr>
              <w:t>putting</w:t>
            </w:r>
            <w:r w:rsidRPr="2D80E92E">
              <w:rPr>
                <w:rFonts w:eastAsiaTheme="minorEastAsia"/>
                <w:spacing w:val="-13"/>
                <w:sz w:val="20"/>
                <w:szCs w:val="20"/>
              </w:rPr>
              <w:t xml:space="preserve"> </w:t>
            </w:r>
            <w:r w:rsidRPr="2D80E92E">
              <w:rPr>
                <w:rFonts w:eastAsiaTheme="minorEastAsia"/>
                <w:sz w:val="20"/>
                <w:szCs w:val="20"/>
              </w:rPr>
              <w:t>coats</w:t>
            </w:r>
            <w:r w:rsidRPr="2D80E92E">
              <w:rPr>
                <w:rFonts w:eastAsiaTheme="minorEastAsia"/>
                <w:spacing w:val="-13"/>
                <w:sz w:val="20"/>
                <w:szCs w:val="20"/>
              </w:rPr>
              <w:t xml:space="preserve"> </w:t>
            </w:r>
            <w:r w:rsidRPr="2D80E92E">
              <w:rPr>
                <w:rFonts w:eastAsiaTheme="minorEastAsia"/>
                <w:sz w:val="20"/>
                <w:szCs w:val="20"/>
              </w:rPr>
              <w:t>on</w:t>
            </w:r>
            <w:r w:rsidRPr="2D80E92E">
              <w:rPr>
                <w:rFonts w:eastAsiaTheme="minorEastAsia"/>
                <w:spacing w:val="-13"/>
                <w:sz w:val="20"/>
                <w:szCs w:val="20"/>
              </w:rPr>
              <w:t xml:space="preserve"> </w:t>
            </w:r>
            <w:r w:rsidRPr="2D80E92E">
              <w:rPr>
                <w:rFonts w:eastAsiaTheme="minorEastAsia"/>
                <w:sz w:val="20"/>
                <w:szCs w:val="20"/>
              </w:rPr>
              <w:t>and</w:t>
            </w:r>
            <w:r w:rsidRPr="2D80E92E">
              <w:rPr>
                <w:rFonts w:eastAsiaTheme="minorEastAsia"/>
                <w:spacing w:val="-13"/>
                <w:sz w:val="20"/>
                <w:szCs w:val="20"/>
              </w:rPr>
              <w:t xml:space="preserve"> </w:t>
            </w:r>
            <w:r w:rsidRPr="2D80E92E">
              <w:rPr>
                <w:rFonts w:eastAsiaTheme="minorEastAsia"/>
                <w:sz w:val="20"/>
                <w:szCs w:val="20"/>
              </w:rPr>
              <w:t>doing</w:t>
            </w:r>
            <w:r w:rsidRPr="2D80E92E">
              <w:rPr>
                <w:rFonts w:eastAsiaTheme="minorEastAsia"/>
                <w:spacing w:val="-12"/>
                <w:sz w:val="20"/>
                <w:szCs w:val="20"/>
              </w:rPr>
              <w:t xml:space="preserve"> </w:t>
            </w:r>
            <w:r w:rsidRPr="2D80E92E">
              <w:rPr>
                <w:rFonts w:eastAsiaTheme="minorEastAsia"/>
                <w:sz w:val="20"/>
                <w:szCs w:val="20"/>
              </w:rPr>
              <w:t>up</w:t>
            </w:r>
            <w:r w:rsidRPr="2D80E92E">
              <w:rPr>
                <w:rFonts w:eastAsiaTheme="minorEastAsia"/>
                <w:spacing w:val="-12"/>
                <w:sz w:val="20"/>
                <w:szCs w:val="20"/>
              </w:rPr>
              <w:t xml:space="preserve"> </w:t>
            </w:r>
            <w:r w:rsidRPr="2D80E92E">
              <w:rPr>
                <w:rFonts w:eastAsiaTheme="minorEastAsia"/>
                <w:sz w:val="20"/>
                <w:szCs w:val="20"/>
              </w:rPr>
              <w:t>zips.</w:t>
            </w:r>
          </w:p>
          <w:p w14:paraId="55C39E52" w14:textId="23EA5497" w:rsidR="006023E0" w:rsidRPr="006023E0" w:rsidRDefault="006023E0" w:rsidP="001F0AE8">
            <w:pPr>
              <w:pStyle w:val="ListParagraph"/>
              <w:numPr>
                <w:ilvl w:val="0"/>
                <w:numId w:val="14"/>
              </w:numPr>
              <w:rPr>
                <w:rFonts w:eastAsiaTheme="minorEastAsia"/>
                <w:sz w:val="20"/>
                <w:szCs w:val="20"/>
              </w:rPr>
            </w:pPr>
            <w:r w:rsidRPr="006023E0">
              <w:rPr>
                <w:rFonts w:eastAsiaTheme="minorEastAsia"/>
                <w:sz w:val="20"/>
                <w:szCs w:val="20"/>
                <w:lang w:bidi="en-GB"/>
              </w:rPr>
              <w:t>Respond to what they have heard, expressing their thoughts and feelings.</w:t>
            </w:r>
          </w:p>
        </w:tc>
      </w:tr>
      <w:tr w:rsidR="006023E0" w:rsidRPr="00B87609" w14:paraId="79082755" w14:textId="77777777" w:rsidTr="001F0AE8">
        <w:trPr>
          <w:cantSplit/>
          <w:trHeight w:val="454"/>
        </w:trPr>
        <w:tc>
          <w:tcPr>
            <w:tcW w:w="1113" w:type="dxa"/>
            <w:vMerge/>
          </w:tcPr>
          <w:p w14:paraId="3B515883" w14:textId="77777777" w:rsidR="006023E0" w:rsidRPr="00B87609" w:rsidRDefault="006023E0" w:rsidP="00163D18">
            <w:pPr>
              <w:spacing w:before="60" w:after="60"/>
              <w:jc w:val="center"/>
              <w:rPr>
                <w:rFonts w:cstheme="minorHAnsi"/>
                <w:b/>
                <w:bCs/>
                <w:sz w:val="17"/>
                <w:szCs w:val="17"/>
              </w:rPr>
            </w:pPr>
          </w:p>
        </w:tc>
        <w:tc>
          <w:tcPr>
            <w:tcW w:w="737" w:type="dxa"/>
            <w:tcBorders>
              <w:top w:val="single" w:sz="4" w:space="0" w:color="385623" w:themeColor="accent6" w:themeShade="80"/>
            </w:tcBorders>
            <w:shd w:val="clear" w:color="auto" w:fill="E2EFD9" w:themeFill="accent6" w:themeFillTint="33"/>
            <w:textDirection w:val="btLr"/>
            <w:vAlign w:val="center"/>
          </w:tcPr>
          <w:p w14:paraId="3ABD77B3" w14:textId="00BC0A56" w:rsidR="006023E0" w:rsidRPr="00B87609" w:rsidRDefault="006023E0" w:rsidP="76ECAF64">
            <w:pPr>
              <w:spacing w:before="60" w:after="60"/>
              <w:ind w:left="91" w:right="113"/>
              <w:jc w:val="center"/>
              <w:rPr>
                <w:rFonts w:eastAsiaTheme="minorEastAsia"/>
                <w:b/>
                <w:bCs/>
                <w:sz w:val="20"/>
                <w:szCs w:val="20"/>
              </w:rPr>
            </w:pPr>
            <w:r w:rsidRPr="76ECAF64">
              <w:rPr>
                <w:rFonts w:eastAsiaTheme="minorEastAsia"/>
                <w:b/>
                <w:bCs/>
                <w:sz w:val="20"/>
                <w:szCs w:val="20"/>
              </w:rPr>
              <w:t>EAD</w:t>
            </w:r>
          </w:p>
        </w:tc>
        <w:tc>
          <w:tcPr>
            <w:tcW w:w="13586" w:type="dxa"/>
            <w:gridSpan w:val="6"/>
            <w:vMerge/>
            <w:tcBorders>
              <w:right w:val="single" w:sz="4" w:space="0" w:color="000000" w:themeColor="text1"/>
            </w:tcBorders>
            <w:shd w:val="clear" w:color="auto" w:fill="FFFFFF" w:themeFill="background1"/>
          </w:tcPr>
          <w:p w14:paraId="381845F0" w14:textId="1D9EAACB" w:rsidR="006023E0" w:rsidRDefault="006023E0"/>
        </w:tc>
      </w:tr>
      <w:tr w:rsidR="002E7F2C" w:rsidRPr="00B87609" w14:paraId="2D4198D4" w14:textId="77777777" w:rsidTr="07A1CAF0">
        <w:trPr>
          <w:cantSplit/>
          <w:trHeight w:val="454"/>
        </w:trPr>
        <w:tc>
          <w:tcPr>
            <w:tcW w:w="1113" w:type="dxa"/>
            <w:vMerge w:val="restart"/>
            <w:tcBorders>
              <w:left w:val="single" w:sz="12" w:space="0" w:color="385623" w:themeColor="accent6" w:themeShade="80"/>
            </w:tcBorders>
            <w:shd w:val="clear" w:color="auto" w:fill="C5E0B3" w:themeFill="accent6" w:themeFillTint="66"/>
          </w:tcPr>
          <w:p w14:paraId="48D9CF48" w14:textId="77777777" w:rsidR="002E7F2C" w:rsidRPr="00B87609" w:rsidRDefault="002E7F2C" w:rsidP="76ECAF64">
            <w:pPr>
              <w:spacing w:before="60" w:after="60"/>
              <w:jc w:val="center"/>
              <w:rPr>
                <w:rFonts w:eastAsiaTheme="minorEastAsia"/>
                <w:b/>
                <w:bCs/>
                <w:sz w:val="20"/>
                <w:szCs w:val="20"/>
              </w:rPr>
            </w:pPr>
            <w:r w:rsidRPr="76ECAF64">
              <w:rPr>
                <w:rFonts w:eastAsiaTheme="minorEastAsia"/>
                <w:b/>
                <w:bCs/>
                <w:sz w:val="20"/>
                <w:szCs w:val="20"/>
              </w:rPr>
              <w:t>Reception</w:t>
            </w:r>
          </w:p>
        </w:tc>
        <w:tc>
          <w:tcPr>
            <w:tcW w:w="737" w:type="dxa"/>
            <w:shd w:val="clear" w:color="auto" w:fill="E2EFD9" w:themeFill="accent6" w:themeFillTint="33"/>
            <w:textDirection w:val="btLr"/>
            <w:vAlign w:val="center"/>
          </w:tcPr>
          <w:p w14:paraId="66F1CA1B" w14:textId="63D9FA1B" w:rsidR="002E7F2C" w:rsidRPr="00B87609" w:rsidRDefault="002E7F2C" w:rsidP="76ECAF64">
            <w:pPr>
              <w:spacing w:before="60" w:after="60"/>
              <w:ind w:right="113"/>
              <w:jc w:val="center"/>
              <w:rPr>
                <w:rFonts w:eastAsiaTheme="minorEastAsia"/>
                <w:b/>
                <w:bCs/>
                <w:sz w:val="20"/>
                <w:szCs w:val="20"/>
              </w:rPr>
            </w:pPr>
            <w:r w:rsidRPr="76ECAF64">
              <w:rPr>
                <w:rFonts w:eastAsiaTheme="minorEastAsia"/>
                <w:b/>
                <w:bCs/>
                <w:sz w:val="20"/>
                <w:szCs w:val="20"/>
              </w:rPr>
              <w:t>PSED</w:t>
            </w:r>
          </w:p>
        </w:tc>
        <w:tc>
          <w:tcPr>
            <w:tcW w:w="4372" w:type="dxa"/>
            <w:gridSpan w:val="3"/>
            <w:shd w:val="clear" w:color="auto" w:fill="FFFFFF" w:themeFill="background1"/>
          </w:tcPr>
          <w:p w14:paraId="2A9BD29A" w14:textId="77777777" w:rsidR="002E7F2C" w:rsidRPr="00B87609" w:rsidRDefault="2ACBDB37" w:rsidP="2D80E92E">
            <w:pPr>
              <w:pStyle w:val="TableParagraph"/>
              <w:numPr>
                <w:ilvl w:val="0"/>
                <w:numId w:val="12"/>
              </w:numPr>
              <w:tabs>
                <w:tab w:val="left" w:pos="284"/>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Manage their own</w:t>
            </w:r>
            <w:r w:rsidRPr="2D80E92E">
              <w:rPr>
                <w:rFonts w:asciiTheme="minorHAnsi" w:eastAsiaTheme="minorEastAsia" w:hAnsiTheme="minorHAnsi" w:cstheme="minorBidi"/>
                <w:spacing w:val="-32"/>
                <w:sz w:val="20"/>
                <w:szCs w:val="20"/>
              </w:rPr>
              <w:t xml:space="preserve"> </w:t>
            </w:r>
            <w:r w:rsidRPr="2D80E92E">
              <w:rPr>
                <w:rFonts w:asciiTheme="minorHAnsi" w:eastAsiaTheme="minorEastAsia" w:hAnsiTheme="minorHAnsi" w:cstheme="minorBidi"/>
                <w:sz w:val="20"/>
                <w:szCs w:val="20"/>
              </w:rPr>
              <w:t>needs.</w:t>
            </w:r>
          </w:p>
          <w:p w14:paraId="36EB1638" w14:textId="77777777" w:rsidR="002E7F2C" w:rsidRPr="00B87609" w:rsidRDefault="2ACBDB37" w:rsidP="2D80E92E">
            <w:pPr>
              <w:pStyle w:val="ListParagraph"/>
              <w:numPr>
                <w:ilvl w:val="0"/>
                <w:numId w:val="12"/>
              </w:numPr>
              <w:rPr>
                <w:rFonts w:eastAsiaTheme="minorEastAsia"/>
                <w:sz w:val="20"/>
                <w:szCs w:val="20"/>
                <w:shd w:val="clear" w:color="auto" w:fill="FFFFFF"/>
              </w:rPr>
            </w:pPr>
            <w:r w:rsidRPr="2D80E92E">
              <w:rPr>
                <w:rFonts w:eastAsiaTheme="minorEastAsia"/>
                <w:sz w:val="20"/>
                <w:szCs w:val="20"/>
                <w:shd w:val="clear" w:color="auto" w:fill="FFFFFF"/>
              </w:rPr>
              <w:t xml:space="preserve">     -personal hygiene</w:t>
            </w:r>
          </w:p>
          <w:p w14:paraId="73C025A0" w14:textId="77777777" w:rsidR="002E7F2C" w:rsidRPr="00B87609" w:rsidRDefault="2ACBDB37" w:rsidP="2D80E92E">
            <w:pPr>
              <w:pStyle w:val="TableParagraph"/>
              <w:numPr>
                <w:ilvl w:val="0"/>
                <w:numId w:val="12"/>
              </w:numPr>
              <w:tabs>
                <w:tab w:val="left" w:pos="284"/>
              </w:tabs>
              <w:spacing w:before="0"/>
              <w:ind w:right="222"/>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Know</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talk</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about</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the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different</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factors</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that</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support</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overall health and</w:t>
            </w:r>
            <w:r w:rsidRPr="2D80E92E">
              <w:rPr>
                <w:rFonts w:asciiTheme="minorHAnsi" w:eastAsiaTheme="minorEastAsia" w:hAnsiTheme="minorHAnsi" w:cstheme="minorBidi"/>
                <w:spacing w:val="-22"/>
                <w:sz w:val="20"/>
                <w:szCs w:val="20"/>
              </w:rPr>
              <w:t xml:space="preserve"> </w:t>
            </w:r>
            <w:r w:rsidRPr="2D80E92E">
              <w:rPr>
                <w:rFonts w:asciiTheme="minorHAnsi" w:eastAsiaTheme="minorEastAsia" w:hAnsiTheme="minorHAnsi" w:cstheme="minorBidi"/>
                <w:sz w:val="20"/>
                <w:szCs w:val="20"/>
              </w:rPr>
              <w:t>wellbeing:</w:t>
            </w:r>
          </w:p>
          <w:p w14:paraId="016278E6" w14:textId="2D706FAD" w:rsidR="002E7F2C" w:rsidRPr="00B87609" w:rsidRDefault="2ACBDB37" w:rsidP="2D80E92E">
            <w:pPr>
              <w:pStyle w:val="ListParagraph"/>
              <w:numPr>
                <w:ilvl w:val="0"/>
                <w:numId w:val="12"/>
              </w:numPr>
              <w:rPr>
                <w:rFonts w:eastAsiaTheme="minorEastAsia"/>
                <w:sz w:val="20"/>
                <w:szCs w:val="20"/>
              </w:rPr>
            </w:pPr>
            <w:r w:rsidRPr="2D80E92E">
              <w:rPr>
                <w:rFonts w:eastAsiaTheme="minorEastAsia"/>
                <w:sz w:val="20"/>
                <w:szCs w:val="20"/>
              </w:rPr>
              <w:t>-regular physical</w:t>
            </w:r>
            <w:r w:rsidRPr="2D80E92E">
              <w:rPr>
                <w:rFonts w:eastAsiaTheme="minorEastAsia"/>
                <w:spacing w:val="-22"/>
                <w:sz w:val="20"/>
                <w:szCs w:val="20"/>
              </w:rPr>
              <w:t xml:space="preserve"> </w:t>
            </w:r>
            <w:r w:rsidRPr="2D80E92E">
              <w:rPr>
                <w:rFonts w:eastAsiaTheme="minorEastAsia"/>
                <w:sz w:val="20"/>
                <w:szCs w:val="20"/>
              </w:rPr>
              <w:t>activity</w:t>
            </w:r>
          </w:p>
        </w:tc>
        <w:tc>
          <w:tcPr>
            <w:tcW w:w="2436" w:type="dxa"/>
          </w:tcPr>
          <w:p w14:paraId="7CC48153" w14:textId="1B1E666B"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sprint</w:t>
            </w:r>
          </w:p>
          <w:p w14:paraId="16B4E6FF" w14:textId="14E51205"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jog</w:t>
            </w:r>
          </w:p>
          <w:p w14:paraId="15601C77" w14:textId="468864BF"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hop higher</w:t>
            </w:r>
          </w:p>
          <w:p w14:paraId="38F061F9" w14:textId="3ABCD3CB"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jump further</w:t>
            </w:r>
          </w:p>
          <w:p w14:paraId="3B2198DA" w14:textId="15CE5446"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skip forward</w:t>
            </w:r>
          </w:p>
          <w:p w14:paraId="7F27888B" w14:textId="2E9B4708"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balance longer</w:t>
            </w:r>
          </w:p>
          <w:p w14:paraId="32CD8F5E" w14:textId="61A6C041"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roll safely</w:t>
            </w:r>
          </w:p>
          <w:p w14:paraId="756DE064" w14:textId="6BC0172C"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stretch wider</w:t>
            </w:r>
          </w:p>
          <w:p w14:paraId="468DE93C" w14:textId="387EFCFD"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twist and turn</w:t>
            </w:r>
          </w:p>
          <w:p w14:paraId="338EA8E6" w14:textId="65FDAB2F"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crawl under / over</w:t>
            </w:r>
          </w:p>
          <w:p w14:paraId="6AAD5839" w14:textId="1A395C7F"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throw accurately</w:t>
            </w:r>
          </w:p>
          <w:p w14:paraId="5868AF86" w14:textId="13154B53"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catch reliably</w:t>
            </w:r>
          </w:p>
          <w:p w14:paraId="1809F10E" w14:textId="7D1CC0DD"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kick with control</w:t>
            </w:r>
          </w:p>
          <w:p w14:paraId="53763B61" w14:textId="09A25470"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push with strength</w:t>
            </w:r>
          </w:p>
          <w:p w14:paraId="4EE2E12B" w14:textId="04FC06E3"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pull with control</w:t>
            </w:r>
          </w:p>
          <w:p w14:paraId="4687D8BE" w14:textId="5446C6D7"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coordination</w:t>
            </w:r>
          </w:p>
          <w:p w14:paraId="63DC4565" w14:textId="21CF12DC"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agility</w:t>
            </w:r>
          </w:p>
          <w:p w14:paraId="71CABC5F" w14:textId="4C4C897A"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speed</w:t>
            </w:r>
          </w:p>
          <w:p w14:paraId="5E5E92AA" w14:textId="7FECDB13"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stamina</w:t>
            </w:r>
          </w:p>
          <w:p w14:paraId="6411EE62" w14:textId="0CC169C7"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sz w:val="20"/>
                <w:szCs w:val="20"/>
              </w:rPr>
              <w:t>control</w:t>
            </w:r>
          </w:p>
          <w:p w14:paraId="57AB1019" w14:textId="77777777" w:rsidR="006023E0" w:rsidRDefault="006023E0" w:rsidP="006023E0">
            <w:pPr>
              <w:pStyle w:val="ListParagraph"/>
              <w:spacing w:before="240" w:after="240"/>
              <w:rPr>
                <w:rFonts w:ascii="Calibri" w:eastAsia="Calibri" w:hAnsi="Calibri" w:cs="Calibri"/>
                <w:sz w:val="20"/>
                <w:szCs w:val="20"/>
              </w:rPr>
            </w:pPr>
          </w:p>
          <w:p w14:paraId="18E1C263" w14:textId="46CE0F4D" w:rsidR="002E7F2C" w:rsidRDefault="002E7F2C" w:rsidP="2D80E92E">
            <w:pPr>
              <w:spacing w:before="60" w:after="60"/>
              <w:contextualSpacing/>
              <w:rPr>
                <w:rFonts w:eastAsiaTheme="minorEastAsia"/>
                <w:sz w:val="20"/>
                <w:szCs w:val="20"/>
              </w:rPr>
            </w:pPr>
          </w:p>
        </w:tc>
        <w:tc>
          <w:tcPr>
            <w:tcW w:w="6778" w:type="dxa"/>
            <w:gridSpan w:val="2"/>
            <w:tcBorders>
              <w:right w:val="single" w:sz="12" w:space="0" w:color="385623" w:themeColor="accent6" w:themeShade="80"/>
            </w:tcBorders>
          </w:tcPr>
          <w:p w14:paraId="183D7969" w14:textId="40EF740F" w:rsidR="002E7F2C" w:rsidRDefault="2ACBDB37" w:rsidP="2D80E92E">
            <w:pPr>
              <w:pStyle w:val="ListParagraph"/>
              <w:numPr>
                <w:ilvl w:val="0"/>
                <w:numId w:val="23"/>
              </w:numPr>
              <w:spacing w:before="60" w:after="60"/>
              <w:rPr>
                <w:rFonts w:eastAsiaTheme="minorEastAsia"/>
                <w:sz w:val="20"/>
                <w:szCs w:val="20"/>
              </w:rPr>
            </w:pPr>
            <w:r w:rsidRPr="2D80E92E">
              <w:rPr>
                <w:rFonts w:eastAsiaTheme="minorEastAsia"/>
                <w:sz w:val="20"/>
                <w:szCs w:val="20"/>
              </w:rPr>
              <w:t>Personal hygiene resources</w:t>
            </w:r>
          </w:p>
          <w:p w14:paraId="3DA36F3E" w14:textId="6F27514A" w:rsidR="002E7F2C" w:rsidRDefault="2ACBDB37" w:rsidP="2D80E92E">
            <w:pPr>
              <w:pStyle w:val="ListParagraph"/>
              <w:numPr>
                <w:ilvl w:val="0"/>
                <w:numId w:val="23"/>
              </w:numPr>
              <w:spacing w:before="60" w:after="60"/>
              <w:rPr>
                <w:rFonts w:eastAsiaTheme="minorEastAsia"/>
                <w:sz w:val="20"/>
                <w:szCs w:val="20"/>
              </w:rPr>
            </w:pPr>
            <w:r w:rsidRPr="2D80E92E">
              <w:rPr>
                <w:rFonts w:eastAsiaTheme="minorEastAsia"/>
                <w:sz w:val="20"/>
                <w:szCs w:val="20"/>
              </w:rPr>
              <w:t>Opportunities for regular physical activity</w:t>
            </w:r>
          </w:p>
          <w:p w14:paraId="750B9E5D" w14:textId="73BC997A" w:rsidR="002E7F2C" w:rsidRDefault="2ACBDB37" w:rsidP="2D80E92E">
            <w:pPr>
              <w:pStyle w:val="ListParagraph"/>
              <w:numPr>
                <w:ilvl w:val="0"/>
                <w:numId w:val="23"/>
              </w:numPr>
              <w:spacing w:before="60" w:after="60"/>
              <w:rPr>
                <w:rFonts w:eastAsiaTheme="minorEastAsia"/>
                <w:sz w:val="20"/>
                <w:szCs w:val="20"/>
              </w:rPr>
            </w:pPr>
            <w:r w:rsidRPr="2D80E92E">
              <w:rPr>
                <w:rFonts w:eastAsiaTheme="minorEastAsia"/>
                <w:sz w:val="20"/>
                <w:szCs w:val="20"/>
              </w:rPr>
              <w:t>Fundamental movement skill equipment</w:t>
            </w:r>
          </w:p>
          <w:p w14:paraId="27CF4328" w14:textId="0F423F92" w:rsidR="002E7F2C" w:rsidRDefault="2ACBDB37" w:rsidP="2D80E92E">
            <w:pPr>
              <w:pStyle w:val="ListParagraph"/>
              <w:numPr>
                <w:ilvl w:val="0"/>
                <w:numId w:val="23"/>
              </w:numPr>
              <w:spacing w:before="60" w:after="60"/>
              <w:rPr>
                <w:rFonts w:eastAsiaTheme="minorEastAsia"/>
                <w:sz w:val="20"/>
                <w:szCs w:val="20"/>
              </w:rPr>
            </w:pPr>
            <w:r w:rsidRPr="2D80E92E">
              <w:rPr>
                <w:rFonts w:eastAsiaTheme="minorEastAsia"/>
                <w:sz w:val="20"/>
                <w:szCs w:val="20"/>
              </w:rPr>
              <w:t>Space for fluent and graceful movement</w:t>
            </w:r>
          </w:p>
          <w:p w14:paraId="0BBAB910" w14:textId="2F29B0AD" w:rsidR="002E7F2C" w:rsidRDefault="2ACBDB37" w:rsidP="2D80E92E">
            <w:pPr>
              <w:pStyle w:val="ListParagraph"/>
              <w:numPr>
                <w:ilvl w:val="0"/>
                <w:numId w:val="23"/>
              </w:numPr>
              <w:spacing w:before="60" w:after="60"/>
              <w:rPr>
                <w:rFonts w:eastAsiaTheme="minorEastAsia"/>
                <w:sz w:val="20"/>
                <w:szCs w:val="20"/>
              </w:rPr>
            </w:pPr>
            <w:r w:rsidRPr="2D80E92E">
              <w:rPr>
                <w:rFonts w:eastAsiaTheme="minorEastAsia"/>
                <w:sz w:val="20"/>
                <w:szCs w:val="20"/>
              </w:rPr>
              <w:t>Body-strength, balance, coordination, and agility resources</w:t>
            </w:r>
          </w:p>
          <w:p w14:paraId="5E5950B6" w14:textId="4EFE0046" w:rsidR="002E7F2C" w:rsidRDefault="2ACBDB37" w:rsidP="2D80E92E">
            <w:pPr>
              <w:pStyle w:val="ListParagraph"/>
              <w:numPr>
                <w:ilvl w:val="0"/>
                <w:numId w:val="23"/>
              </w:numPr>
              <w:spacing w:before="60" w:after="60"/>
              <w:rPr>
                <w:rFonts w:eastAsiaTheme="minorEastAsia"/>
                <w:sz w:val="20"/>
                <w:szCs w:val="20"/>
              </w:rPr>
            </w:pPr>
            <w:r w:rsidRPr="2D80E92E">
              <w:rPr>
                <w:rFonts w:eastAsiaTheme="minorEastAsia"/>
                <w:sz w:val="20"/>
                <w:szCs w:val="20"/>
              </w:rPr>
              <w:t>Seating and posture support</w:t>
            </w:r>
          </w:p>
          <w:p w14:paraId="3500B49C" w14:textId="1416B858" w:rsidR="002E7F2C" w:rsidRDefault="2ACBDB37" w:rsidP="2D80E92E">
            <w:pPr>
              <w:pStyle w:val="ListParagraph"/>
              <w:numPr>
                <w:ilvl w:val="0"/>
                <w:numId w:val="23"/>
              </w:numPr>
              <w:spacing w:before="60" w:after="60"/>
              <w:rPr>
                <w:rFonts w:eastAsiaTheme="minorEastAsia"/>
                <w:sz w:val="20"/>
                <w:szCs w:val="20"/>
              </w:rPr>
            </w:pPr>
            <w:r w:rsidRPr="2D80E92E">
              <w:rPr>
                <w:rFonts w:eastAsiaTheme="minorEastAsia"/>
                <w:sz w:val="20"/>
                <w:szCs w:val="20"/>
              </w:rPr>
              <w:t>Large and small apparatus</w:t>
            </w:r>
          </w:p>
          <w:p w14:paraId="12CB264F" w14:textId="5C5F5BD8" w:rsidR="002E7F2C" w:rsidRDefault="2ACBDB37" w:rsidP="2D80E92E">
            <w:pPr>
              <w:pStyle w:val="ListParagraph"/>
              <w:numPr>
                <w:ilvl w:val="0"/>
                <w:numId w:val="23"/>
              </w:numPr>
              <w:spacing w:before="60" w:after="60"/>
              <w:rPr>
                <w:rFonts w:eastAsiaTheme="minorEastAsia"/>
                <w:sz w:val="20"/>
                <w:szCs w:val="20"/>
              </w:rPr>
            </w:pPr>
            <w:r w:rsidRPr="2D80E92E">
              <w:rPr>
                <w:rFonts w:eastAsiaTheme="minorEastAsia"/>
                <w:sz w:val="20"/>
                <w:szCs w:val="20"/>
              </w:rPr>
              <w:t>Artistic and creative resources</w:t>
            </w:r>
          </w:p>
          <w:p w14:paraId="6F73FE7F" w14:textId="02862C24" w:rsidR="002E7F2C" w:rsidRDefault="2ACBDB37" w:rsidP="2D80E92E">
            <w:pPr>
              <w:pStyle w:val="ListParagraph"/>
              <w:numPr>
                <w:ilvl w:val="0"/>
                <w:numId w:val="23"/>
              </w:numPr>
              <w:spacing w:before="60" w:after="60"/>
              <w:rPr>
                <w:rFonts w:eastAsiaTheme="minorEastAsia"/>
                <w:sz w:val="20"/>
                <w:szCs w:val="20"/>
              </w:rPr>
            </w:pPr>
            <w:r w:rsidRPr="2D80E92E">
              <w:rPr>
                <w:rFonts w:eastAsiaTheme="minorEastAsia"/>
                <w:sz w:val="20"/>
                <w:szCs w:val="20"/>
              </w:rPr>
              <w:t>Collaborative creation materials</w:t>
            </w:r>
          </w:p>
          <w:p w14:paraId="0AFF7890" w14:textId="6A3F1DCE" w:rsidR="002E7F2C" w:rsidRDefault="2ACBDB37" w:rsidP="2D80E92E">
            <w:pPr>
              <w:pStyle w:val="ListParagraph"/>
              <w:numPr>
                <w:ilvl w:val="0"/>
                <w:numId w:val="23"/>
              </w:numPr>
              <w:spacing w:before="60" w:after="60"/>
              <w:rPr>
                <w:rFonts w:eastAsiaTheme="minorEastAsia"/>
                <w:sz w:val="20"/>
                <w:szCs w:val="20"/>
              </w:rPr>
            </w:pPr>
            <w:r w:rsidRPr="2D80E92E">
              <w:rPr>
                <w:rFonts w:eastAsiaTheme="minorEastAsia"/>
                <w:sz w:val="20"/>
                <w:szCs w:val="20"/>
              </w:rPr>
              <w:t>Music and dance resources</w:t>
            </w:r>
          </w:p>
          <w:p w14:paraId="45F8C4C2" w14:textId="23E955CF" w:rsidR="002E7F2C" w:rsidRDefault="2ACBDB37" w:rsidP="2D80E92E">
            <w:pPr>
              <w:pStyle w:val="ListParagraph"/>
              <w:numPr>
                <w:ilvl w:val="0"/>
                <w:numId w:val="23"/>
              </w:numPr>
              <w:spacing w:before="60" w:after="60"/>
              <w:rPr>
                <w:rFonts w:eastAsiaTheme="minorEastAsia"/>
                <w:sz w:val="20"/>
                <w:szCs w:val="20"/>
              </w:rPr>
            </w:pPr>
            <w:r w:rsidRPr="2D80E92E">
              <w:rPr>
                <w:rFonts w:eastAsiaTheme="minorEastAsia"/>
                <w:sz w:val="20"/>
                <w:szCs w:val="20"/>
              </w:rPr>
              <w:t>Observation and reflection resources</w:t>
            </w:r>
          </w:p>
          <w:p w14:paraId="51413BD0" w14:textId="55FEC580" w:rsidR="002E7F2C" w:rsidRDefault="2ACBDB37" w:rsidP="2D80E92E">
            <w:pPr>
              <w:pStyle w:val="ListParagraph"/>
              <w:spacing w:before="60" w:after="60"/>
              <w:ind w:left="249" w:hanging="173"/>
              <w:rPr>
                <w:rFonts w:eastAsiaTheme="minorEastAsia"/>
                <w:sz w:val="20"/>
                <w:szCs w:val="20"/>
              </w:rPr>
            </w:pPr>
            <w:r w:rsidRPr="2D80E92E">
              <w:rPr>
                <w:rFonts w:ascii="Calibri" w:eastAsia="Calibri" w:hAnsi="Calibri" w:cs="Calibri"/>
                <w:sz w:val="20"/>
                <w:szCs w:val="20"/>
              </w:rPr>
              <w:t xml:space="preserve"> — </w:t>
            </w:r>
            <w:r w:rsidRPr="2D80E92E">
              <w:rPr>
                <w:rFonts w:ascii="Calibri" w:eastAsia="Calibri" w:hAnsi="Calibri" w:cs="Calibri"/>
                <w:i/>
                <w:iCs/>
                <w:sz w:val="20"/>
                <w:szCs w:val="20"/>
              </w:rPr>
              <w:t>Nick Sharratt</w:t>
            </w:r>
          </w:p>
          <w:p w14:paraId="2A37C052" w14:textId="379AC2C3" w:rsidR="002E7F2C" w:rsidRDefault="2ACBDB37" w:rsidP="2D80E92E">
            <w:pPr>
              <w:pStyle w:val="ListParagraph"/>
              <w:numPr>
                <w:ilvl w:val="0"/>
                <w:numId w:val="23"/>
              </w:numPr>
              <w:spacing w:before="240" w:after="240"/>
              <w:rPr>
                <w:rFonts w:ascii="Calibri" w:eastAsia="Calibri" w:hAnsi="Calibri" w:cs="Calibri"/>
                <w:i/>
                <w:iCs/>
                <w:sz w:val="20"/>
                <w:szCs w:val="20"/>
              </w:rPr>
            </w:pPr>
            <w:r w:rsidRPr="2D80E92E">
              <w:rPr>
                <w:rFonts w:ascii="Calibri" w:eastAsia="Calibri" w:hAnsi="Calibri" w:cs="Calibri"/>
                <w:b/>
                <w:bCs/>
                <w:sz w:val="20"/>
                <w:szCs w:val="20"/>
              </w:rPr>
              <w:t>Whatever Next!</w:t>
            </w:r>
            <w:r w:rsidRPr="2D80E92E">
              <w:rPr>
                <w:rFonts w:ascii="Calibri" w:eastAsia="Calibri" w:hAnsi="Calibri" w:cs="Calibri"/>
                <w:sz w:val="20"/>
                <w:szCs w:val="20"/>
              </w:rPr>
              <w:t xml:space="preserve"> — </w:t>
            </w:r>
            <w:r w:rsidRPr="2D80E92E">
              <w:rPr>
                <w:rFonts w:ascii="Calibri" w:eastAsia="Calibri" w:hAnsi="Calibri" w:cs="Calibri"/>
                <w:i/>
                <w:iCs/>
                <w:sz w:val="20"/>
                <w:szCs w:val="20"/>
              </w:rPr>
              <w:t>Jill Murphy</w:t>
            </w:r>
          </w:p>
          <w:p w14:paraId="07148803" w14:textId="06CF93BB" w:rsidR="002E7F2C" w:rsidRDefault="2ACBDB37" w:rsidP="2D80E92E">
            <w:pPr>
              <w:pStyle w:val="ListParagraph"/>
              <w:numPr>
                <w:ilvl w:val="0"/>
                <w:numId w:val="23"/>
              </w:numPr>
              <w:spacing w:before="240" w:after="240"/>
              <w:rPr>
                <w:rFonts w:ascii="Calibri" w:eastAsia="Calibri" w:hAnsi="Calibri" w:cs="Calibri"/>
                <w:i/>
                <w:iCs/>
                <w:sz w:val="20"/>
                <w:szCs w:val="20"/>
              </w:rPr>
            </w:pPr>
            <w:r w:rsidRPr="2D80E92E">
              <w:rPr>
                <w:rFonts w:ascii="Calibri" w:eastAsia="Calibri" w:hAnsi="Calibri" w:cs="Calibri"/>
                <w:b/>
                <w:bCs/>
                <w:sz w:val="20"/>
                <w:szCs w:val="20"/>
              </w:rPr>
              <w:t>The Gingerbread Man</w:t>
            </w:r>
            <w:r w:rsidRPr="2D80E92E">
              <w:rPr>
                <w:rFonts w:ascii="Calibri" w:eastAsia="Calibri" w:hAnsi="Calibri" w:cs="Calibri"/>
                <w:sz w:val="20"/>
                <w:szCs w:val="20"/>
              </w:rPr>
              <w:t xml:space="preserve"> — </w:t>
            </w:r>
            <w:r w:rsidRPr="2D80E92E">
              <w:rPr>
                <w:rFonts w:ascii="Calibri" w:eastAsia="Calibri" w:hAnsi="Calibri" w:cs="Calibri"/>
                <w:i/>
                <w:iCs/>
                <w:sz w:val="20"/>
                <w:szCs w:val="20"/>
              </w:rPr>
              <w:t>Traditional / Various versions</w:t>
            </w:r>
          </w:p>
          <w:p w14:paraId="0A7EC080" w14:textId="27FE883F" w:rsidR="002E7F2C" w:rsidRDefault="2ACBDB37" w:rsidP="2D80E92E">
            <w:pPr>
              <w:pStyle w:val="ListParagraph"/>
              <w:numPr>
                <w:ilvl w:val="0"/>
                <w:numId w:val="23"/>
              </w:numPr>
              <w:spacing w:before="240" w:after="240"/>
              <w:rPr>
                <w:rFonts w:ascii="Calibri" w:eastAsia="Calibri" w:hAnsi="Calibri" w:cs="Calibri"/>
                <w:i/>
                <w:iCs/>
                <w:sz w:val="20"/>
                <w:szCs w:val="20"/>
              </w:rPr>
            </w:pPr>
            <w:r w:rsidRPr="2D80E92E">
              <w:rPr>
                <w:rFonts w:ascii="Calibri" w:eastAsia="Calibri" w:hAnsi="Calibri" w:cs="Calibri"/>
                <w:b/>
                <w:bCs/>
                <w:sz w:val="20"/>
                <w:szCs w:val="20"/>
              </w:rPr>
              <w:t>We’re Going on a Bear Hunt</w:t>
            </w:r>
            <w:r w:rsidRPr="2D80E92E">
              <w:rPr>
                <w:rFonts w:ascii="Calibri" w:eastAsia="Calibri" w:hAnsi="Calibri" w:cs="Calibri"/>
                <w:sz w:val="20"/>
                <w:szCs w:val="20"/>
              </w:rPr>
              <w:t xml:space="preserve"> — </w:t>
            </w:r>
            <w:r w:rsidRPr="2D80E92E">
              <w:rPr>
                <w:rFonts w:ascii="Calibri" w:eastAsia="Calibri" w:hAnsi="Calibri" w:cs="Calibri"/>
                <w:i/>
                <w:iCs/>
                <w:sz w:val="20"/>
                <w:szCs w:val="20"/>
              </w:rPr>
              <w:t>Michael Rosen &amp; Helen Oxenbury</w:t>
            </w:r>
          </w:p>
          <w:p w14:paraId="487E6AEE" w14:textId="55FED807" w:rsidR="002E7F2C" w:rsidRDefault="2ACBDB37" w:rsidP="2D80E92E">
            <w:pPr>
              <w:pStyle w:val="ListParagraph"/>
              <w:numPr>
                <w:ilvl w:val="0"/>
                <w:numId w:val="23"/>
              </w:numPr>
              <w:spacing w:before="240" w:after="240"/>
              <w:rPr>
                <w:rFonts w:ascii="Calibri" w:eastAsia="Calibri" w:hAnsi="Calibri" w:cs="Calibri"/>
                <w:i/>
                <w:iCs/>
                <w:sz w:val="20"/>
                <w:szCs w:val="20"/>
              </w:rPr>
            </w:pPr>
            <w:r w:rsidRPr="2D80E92E">
              <w:rPr>
                <w:rFonts w:ascii="Calibri" w:eastAsia="Calibri" w:hAnsi="Calibri" w:cs="Calibri"/>
                <w:b/>
                <w:bCs/>
                <w:sz w:val="20"/>
                <w:szCs w:val="20"/>
              </w:rPr>
              <w:t>The Tiger Who Came to Tea</w:t>
            </w:r>
            <w:r w:rsidRPr="2D80E92E">
              <w:rPr>
                <w:rFonts w:ascii="Calibri" w:eastAsia="Calibri" w:hAnsi="Calibri" w:cs="Calibri"/>
                <w:sz w:val="20"/>
                <w:szCs w:val="20"/>
              </w:rPr>
              <w:t xml:space="preserve"> — </w:t>
            </w:r>
            <w:r w:rsidRPr="2D80E92E">
              <w:rPr>
                <w:rFonts w:ascii="Calibri" w:eastAsia="Calibri" w:hAnsi="Calibri" w:cs="Calibri"/>
                <w:i/>
                <w:iCs/>
                <w:sz w:val="20"/>
                <w:szCs w:val="20"/>
              </w:rPr>
              <w:t>Judith Kerr</w:t>
            </w:r>
          </w:p>
          <w:p w14:paraId="536AE13F" w14:textId="5987D2CA" w:rsidR="002E7F2C" w:rsidRDefault="2ACBDB37" w:rsidP="2D80E92E">
            <w:pPr>
              <w:pStyle w:val="ListParagraph"/>
              <w:numPr>
                <w:ilvl w:val="0"/>
                <w:numId w:val="23"/>
              </w:numPr>
              <w:spacing w:before="240" w:after="240"/>
              <w:rPr>
                <w:rFonts w:ascii="Calibri" w:eastAsia="Calibri" w:hAnsi="Calibri" w:cs="Calibri"/>
                <w:i/>
                <w:iCs/>
                <w:sz w:val="20"/>
                <w:szCs w:val="20"/>
              </w:rPr>
            </w:pPr>
            <w:r w:rsidRPr="2D80E92E">
              <w:rPr>
                <w:rFonts w:ascii="Calibri" w:eastAsia="Calibri" w:hAnsi="Calibri" w:cs="Calibri"/>
                <w:b/>
                <w:bCs/>
                <w:sz w:val="20"/>
                <w:szCs w:val="20"/>
              </w:rPr>
              <w:t>The Very Hungry Caterpillar</w:t>
            </w:r>
            <w:r w:rsidRPr="2D80E92E">
              <w:rPr>
                <w:rFonts w:ascii="Calibri" w:eastAsia="Calibri" w:hAnsi="Calibri" w:cs="Calibri"/>
                <w:sz w:val="20"/>
                <w:szCs w:val="20"/>
              </w:rPr>
              <w:t xml:space="preserve"> — </w:t>
            </w:r>
            <w:r w:rsidRPr="2D80E92E">
              <w:rPr>
                <w:rFonts w:ascii="Calibri" w:eastAsia="Calibri" w:hAnsi="Calibri" w:cs="Calibri"/>
                <w:i/>
                <w:iCs/>
                <w:sz w:val="20"/>
                <w:szCs w:val="20"/>
              </w:rPr>
              <w:t>Eric Carle</w:t>
            </w:r>
          </w:p>
          <w:p w14:paraId="39A14508" w14:textId="06449457" w:rsidR="002E7F2C" w:rsidRDefault="2ACBDB37" w:rsidP="2D80E92E">
            <w:pPr>
              <w:pStyle w:val="ListParagraph"/>
              <w:numPr>
                <w:ilvl w:val="0"/>
                <w:numId w:val="23"/>
              </w:numPr>
              <w:spacing w:before="240" w:after="240"/>
              <w:rPr>
                <w:rFonts w:ascii="Calibri" w:eastAsia="Calibri" w:hAnsi="Calibri" w:cs="Calibri"/>
                <w:i/>
                <w:iCs/>
                <w:sz w:val="20"/>
                <w:szCs w:val="20"/>
              </w:rPr>
            </w:pPr>
            <w:r w:rsidRPr="2D80E92E">
              <w:rPr>
                <w:rFonts w:ascii="Calibri" w:eastAsia="Calibri" w:hAnsi="Calibri" w:cs="Calibri"/>
                <w:b/>
                <w:bCs/>
                <w:i/>
                <w:iCs/>
                <w:sz w:val="20"/>
                <w:szCs w:val="20"/>
              </w:rPr>
              <w:t>Busy Nativity</w:t>
            </w:r>
            <w:r w:rsidRPr="2D80E92E">
              <w:rPr>
                <w:rFonts w:ascii="Calibri" w:eastAsia="Calibri" w:hAnsi="Calibri" w:cs="Calibri"/>
                <w:i/>
                <w:iCs/>
                <w:sz w:val="20"/>
                <w:szCs w:val="20"/>
              </w:rPr>
              <w:t xml:space="preserve"> — Lucy Whitehouse</w:t>
            </w:r>
          </w:p>
          <w:p w14:paraId="22A592D7" w14:textId="0DA96B09" w:rsidR="002E7F2C" w:rsidRDefault="2ACBDB37" w:rsidP="2D80E92E">
            <w:pPr>
              <w:pStyle w:val="ListParagraph"/>
              <w:numPr>
                <w:ilvl w:val="0"/>
                <w:numId w:val="23"/>
              </w:numPr>
              <w:spacing w:before="240" w:after="240"/>
              <w:rPr>
                <w:rFonts w:ascii="Calibri" w:eastAsia="Calibri" w:hAnsi="Calibri" w:cs="Calibri"/>
                <w:i/>
                <w:iCs/>
                <w:sz w:val="20"/>
                <w:szCs w:val="20"/>
              </w:rPr>
            </w:pPr>
            <w:r w:rsidRPr="2D80E92E">
              <w:rPr>
                <w:rFonts w:ascii="Calibri" w:eastAsia="Calibri" w:hAnsi="Calibri" w:cs="Calibri"/>
                <w:b/>
                <w:bCs/>
                <w:i/>
                <w:iCs/>
                <w:sz w:val="20"/>
                <w:szCs w:val="20"/>
              </w:rPr>
              <w:t>The Three Little Pigs</w:t>
            </w:r>
            <w:r w:rsidRPr="2D80E92E">
              <w:rPr>
                <w:rFonts w:ascii="Calibri" w:eastAsia="Calibri" w:hAnsi="Calibri" w:cs="Calibri"/>
                <w:i/>
                <w:iCs/>
                <w:sz w:val="20"/>
                <w:szCs w:val="20"/>
              </w:rPr>
              <w:t xml:space="preserve"> — Traditional / Various versions</w:t>
            </w:r>
          </w:p>
          <w:p w14:paraId="55A486D9" w14:textId="50C05C08"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b/>
                <w:bCs/>
                <w:sz w:val="20"/>
                <w:szCs w:val="20"/>
              </w:rPr>
              <w:t>The Gruffalo</w:t>
            </w:r>
            <w:r w:rsidRPr="2D80E92E">
              <w:rPr>
                <w:rFonts w:ascii="Calibri" w:eastAsia="Calibri" w:hAnsi="Calibri" w:cs="Calibri"/>
                <w:sz w:val="20"/>
                <w:szCs w:val="20"/>
              </w:rPr>
              <w:t xml:space="preserve"> — Julia Donaldson &amp; Axel Scheffler</w:t>
            </w:r>
          </w:p>
          <w:p w14:paraId="07E95973" w14:textId="2246547D" w:rsidR="002E7F2C" w:rsidRDefault="2ACBDB37" w:rsidP="2D80E92E">
            <w:pPr>
              <w:pStyle w:val="ListParagraph"/>
              <w:numPr>
                <w:ilvl w:val="0"/>
                <w:numId w:val="23"/>
              </w:numPr>
              <w:spacing w:before="240" w:after="240"/>
              <w:rPr>
                <w:rFonts w:ascii="Calibri" w:eastAsia="Calibri" w:hAnsi="Calibri" w:cs="Calibri"/>
                <w:sz w:val="20"/>
                <w:szCs w:val="20"/>
              </w:rPr>
            </w:pPr>
            <w:r w:rsidRPr="2D80E92E">
              <w:rPr>
                <w:rFonts w:ascii="Calibri" w:eastAsia="Calibri" w:hAnsi="Calibri" w:cs="Calibri"/>
                <w:b/>
                <w:bCs/>
                <w:sz w:val="20"/>
                <w:szCs w:val="20"/>
              </w:rPr>
              <w:t>Stick Man</w:t>
            </w:r>
            <w:r w:rsidRPr="2D80E92E">
              <w:rPr>
                <w:rFonts w:ascii="Calibri" w:eastAsia="Calibri" w:hAnsi="Calibri" w:cs="Calibri"/>
                <w:sz w:val="20"/>
                <w:szCs w:val="20"/>
              </w:rPr>
              <w:t xml:space="preserve"> — Julia Donaldson &amp; Axel Scheffler</w:t>
            </w:r>
          </w:p>
          <w:p w14:paraId="46773C3C" w14:textId="685E0E54" w:rsidR="002E7F2C" w:rsidRDefault="002E7F2C" w:rsidP="2D80E92E">
            <w:pPr>
              <w:pStyle w:val="ListParagraph"/>
              <w:spacing w:before="240" w:after="240"/>
              <w:rPr>
                <w:rFonts w:ascii="Calibri" w:eastAsia="Calibri" w:hAnsi="Calibri" w:cs="Calibri"/>
                <w:i/>
                <w:iCs/>
                <w:sz w:val="20"/>
                <w:szCs w:val="20"/>
              </w:rPr>
            </w:pPr>
          </w:p>
          <w:p w14:paraId="1B2FC8D7" w14:textId="241FF44E" w:rsidR="002E7F2C" w:rsidRDefault="002E7F2C" w:rsidP="2D80E92E">
            <w:pPr>
              <w:rPr>
                <w:rFonts w:eastAsiaTheme="minorEastAsia"/>
                <w:sz w:val="20"/>
                <w:szCs w:val="20"/>
              </w:rPr>
            </w:pPr>
          </w:p>
        </w:tc>
      </w:tr>
      <w:tr w:rsidR="006023E0" w:rsidRPr="00B87609" w14:paraId="03B93C6D" w14:textId="77777777" w:rsidTr="0079659C">
        <w:trPr>
          <w:cantSplit/>
          <w:trHeight w:val="454"/>
        </w:trPr>
        <w:tc>
          <w:tcPr>
            <w:tcW w:w="1113" w:type="dxa"/>
            <w:vMerge/>
          </w:tcPr>
          <w:p w14:paraId="4890D342" w14:textId="77777777" w:rsidR="006023E0" w:rsidRPr="00B87609" w:rsidRDefault="006023E0" w:rsidP="00B14065">
            <w:pPr>
              <w:spacing w:before="60" w:after="60"/>
              <w:jc w:val="center"/>
              <w:rPr>
                <w:rFonts w:cstheme="minorHAnsi"/>
                <w:b/>
                <w:bCs/>
                <w:sz w:val="17"/>
                <w:szCs w:val="17"/>
              </w:rPr>
            </w:pPr>
          </w:p>
        </w:tc>
        <w:tc>
          <w:tcPr>
            <w:tcW w:w="737" w:type="dxa"/>
            <w:shd w:val="clear" w:color="auto" w:fill="E2EFD9" w:themeFill="accent6" w:themeFillTint="33"/>
            <w:textDirection w:val="btLr"/>
            <w:vAlign w:val="center"/>
          </w:tcPr>
          <w:p w14:paraId="7705676F" w14:textId="4D6E1C6C" w:rsidR="006023E0" w:rsidRPr="00B87609" w:rsidRDefault="006023E0" w:rsidP="76ECAF64">
            <w:pPr>
              <w:spacing w:before="60" w:after="60"/>
              <w:ind w:left="91" w:right="113"/>
              <w:jc w:val="center"/>
              <w:rPr>
                <w:rFonts w:eastAsiaTheme="minorEastAsia"/>
                <w:b/>
                <w:bCs/>
                <w:sz w:val="20"/>
                <w:szCs w:val="20"/>
              </w:rPr>
            </w:pPr>
            <w:r w:rsidRPr="76ECAF64">
              <w:rPr>
                <w:rFonts w:eastAsiaTheme="minorEastAsia"/>
                <w:b/>
                <w:bCs/>
                <w:sz w:val="20"/>
                <w:szCs w:val="20"/>
              </w:rPr>
              <w:t>PD</w:t>
            </w:r>
          </w:p>
        </w:tc>
        <w:tc>
          <w:tcPr>
            <w:tcW w:w="13586" w:type="dxa"/>
            <w:gridSpan w:val="6"/>
            <w:shd w:val="clear" w:color="auto" w:fill="FFFFFF" w:themeFill="background1"/>
          </w:tcPr>
          <w:p w14:paraId="52F81F73" w14:textId="77777777" w:rsidR="006023E0" w:rsidRPr="00B87609" w:rsidRDefault="006023E0" w:rsidP="2D80E92E">
            <w:pPr>
              <w:pStyle w:val="TableParagraph"/>
              <w:numPr>
                <w:ilvl w:val="0"/>
                <w:numId w:val="11"/>
              </w:numPr>
              <w:tabs>
                <w:tab w:val="left" w:pos="284"/>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Revise</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refine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the</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fundamental</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movement</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skills</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they</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have</w:t>
            </w:r>
          </w:p>
          <w:p w14:paraId="13DB4E47" w14:textId="77777777" w:rsidR="006023E0" w:rsidRPr="00B87609" w:rsidRDefault="006023E0" w:rsidP="2D80E92E">
            <w:pPr>
              <w:pStyle w:val="TableParagraph"/>
              <w:spacing w:before="0"/>
              <w:ind w:left="471"/>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 xml:space="preserve">     already acquired:</w:t>
            </w:r>
          </w:p>
          <w:p w14:paraId="5F56C8EA" w14:textId="77777777" w:rsidR="006023E0" w:rsidRPr="00B87609" w:rsidRDefault="006023E0" w:rsidP="2D80E92E">
            <w:pPr>
              <w:pStyle w:val="TableParagraph"/>
              <w:numPr>
                <w:ilvl w:val="0"/>
                <w:numId w:val="11"/>
              </w:numPr>
              <w:tabs>
                <w:tab w:val="left" w:pos="379"/>
                <w:tab w:val="left" w:pos="1480"/>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rolling</w:t>
            </w:r>
            <w:r>
              <w:tab/>
            </w:r>
            <w:r w:rsidRPr="2D80E92E">
              <w:rPr>
                <w:rFonts w:asciiTheme="minorHAnsi" w:eastAsiaTheme="minorEastAsia" w:hAnsiTheme="minorHAnsi" w:cstheme="minorBidi"/>
                <w:sz w:val="20"/>
                <w:szCs w:val="20"/>
              </w:rPr>
              <w:t>-</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running</w:t>
            </w:r>
          </w:p>
          <w:p w14:paraId="1F66B205" w14:textId="77777777" w:rsidR="006023E0" w:rsidRPr="00B87609" w:rsidRDefault="006023E0" w:rsidP="2D80E92E">
            <w:pPr>
              <w:pStyle w:val="TableParagraph"/>
              <w:numPr>
                <w:ilvl w:val="0"/>
                <w:numId w:val="11"/>
              </w:numPr>
              <w:tabs>
                <w:tab w:val="left" w:pos="379"/>
                <w:tab w:val="left" w:pos="1482"/>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crawling</w:t>
            </w:r>
            <w:r>
              <w:tab/>
            </w:r>
            <w:r w:rsidRPr="2D80E92E">
              <w:rPr>
                <w:rFonts w:asciiTheme="minorHAnsi" w:eastAsiaTheme="minorEastAsia" w:hAnsiTheme="minorHAnsi" w:cstheme="minorBidi"/>
                <w:sz w:val="20"/>
                <w:szCs w:val="20"/>
              </w:rPr>
              <w:t>-</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hopping</w:t>
            </w:r>
          </w:p>
          <w:p w14:paraId="41C82AB4" w14:textId="77777777" w:rsidR="006023E0" w:rsidRPr="00B87609" w:rsidRDefault="006023E0" w:rsidP="2D80E92E">
            <w:pPr>
              <w:pStyle w:val="TableParagraph"/>
              <w:numPr>
                <w:ilvl w:val="0"/>
                <w:numId w:val="11"/>
              </w:numPr>
              <w:tabs>
                <w:tab w:val="left" w:pos="379"/>
                <w:tab w:val="left" w:pos="1453"/>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walking</w:t>
            </w:r>
            <w:r>
              <w:tab/>
            </w:r>
            <w:r w:rsidRPr="2D80E92E">
              <w:rPr>
                <w:rFonts w:asciiTheme="minorHAnsi" w:eastAsiaTheme="minorEastAsia" w:hAnsiTheme="minorHAnsi" w:cstheme="minorBidi"/>
                <w:sz w:val="20"/>
                <w:szCs w:val="20"/>
              </w:rPr>
              <w:t>-</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skipping</w:t>
            </w:r>
          </w:p>
          <w:p w14:paraId="371B20C5" w14:textId="77777777" w:rsidR="006023E0" w:rsidRPr="00B87609" w:rsidRDefault="006023E0" w:rsidP="2D80E92E">
            <w:pPr>
              <w:pStyle w:val="TableParagraph"/>
              <w:numPr>
                <w:ilvl w:val="0"/>
                <w:numId w:val="11"/>
              </w:numPr>
              <w:tabs>
                <w:tab w:val="left" w:pos="379"/>
                <w:tab w:val="left" w:pos="1452"/>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jumping</w:t>
            </w:r>
            <w:r>
              <w:tab/>
            </w:r>
            <w:r w:rsidRPr="2D80E92E">
              <w:rPr>
                <w:rFonts w:asciiTheme="minorHAnsi" w:eastAsiaTheme="minorEastAsia" w:hAnsiTheme="minorHAnsi" w:cstheme="minorBidi"/>
                <w:sz w:val="20"/>
                <w:szCs w:val="20"/>
              </w:rPr>
              <w:t>-</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climbing</w:t>
            </w:r>
          </w:p>
          <w:p w14:paraId="26C4F631" w14:textId="77777777" w:rsidR="006023E0" w:rsidRPr="00B87609" w:rsidRDefault="006023E0" w:rsidP="2D80E92E">
            <w:pPr>
              <w:pStyle w:val="TableParagraph"/>
              <w:numPr>
                <w:ilvl w:val="0"/>
                <w:numId w:val="11"/>
              </w:numPr>
              <w:tabs>
                <w:tab w:val="left" w:pos="284"/>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Progress</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towards</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more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fluent</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style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of</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moving,</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with</w:t>
            </w:r>
          </w:p>
          <w:p w14:paraId="6D257A5C" w14:textId="77777777" w:rsidR="006023E0" w:rsidRPr="00B87609" w:rsidRDefault="006023E0" w:rsidP="2D80E92E">
            <w:pPr>
              <w:pStyle w:val="TableParagraph"/>
              <w:numPr>
                <w:ilvl w:val="0"/>
                <w:numId w:val="11"/>
              </w:numPr>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developing control and grace.</w:t>
            </w:r>
          </w:p>
          <w:p w14:paraId="51D3FCFA" w14:textId="77777777" w:rsidR="006023E0" w:rsidRPr="00B87609" w:rsidRDefault="006023E0" w:rsidP="2D80E92E">
            <w:pPr>
              <w:pStyle w:val="TableParagraph"/>
              <w:numPr>
                <w:ilvl w:val="0"/>
                <w:numId w:val="11"/>
              </w:numPr>
              <w:tabs>
                <w:tab w:val="left" w:pos="284"/>
              </w:tabs>
              <w:spacing w:before="0"/>
              <w:ind w:right="304"/>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Develop overall body-strength, balance, coordination, and agility needed to engage successfully with future physical education</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sessions</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other</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physical</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disciplines,</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including dance,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gymnastics,</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sport</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swimming.</w:t>
            </w:r>
          </w:p>
          <w:p w14:paraId="4C9CEFD7" w14:textId="77777777" w:rsidR="006023E0" w:rsidRPr="00B87609" w:rsidRDefault="006023E0" w:rsidP="2D80E92E">
            <w:pPr>
              <w:pStyle w:val="TableParagraph"/>
              <w:numPr>
                <w:ilvl w:val="0"/>
                <w:numId w:val="11"/>
              </w:numPr>
              <w:tabs>
                <w:tab w:val="left" w:pos="284"/>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Use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their</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core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muscle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strength</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achieve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good</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posture</w:t>
            </w:r>
          </w:p>
          <w:p w14:paraId="19514FD7" w14:textId="77777777" w:rsidR="006023E0" w:rsidRDefault="006023E0" w:rsidP="006023E0">
            <w:pPr>
              <w:pStyle w:val="TableParagraph"/>
              <w:numPr>
                <w:ilvl w:val="0"/>
                <w:numId w:val="11"/>
              </w:numPr>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when sitting at a table or sitting on the floor.</w:t>
            </w:r>
          </w:p>
          <w:p w14:paraId="13373D42" w14:textId="77777777" w:rsidR="006023E0" w:rsidRDefault="006023E0" w:rsidP="006023E0">
            <w:pPr>
              <w:pStyle w:val="TableParagraph"/>
              <w:numPr>
                <w:ilvl w:val="0"/>
                <w:numId w:val="11"/>
              </w:numPr>
              <w:spacing w:before="0"/>
              <w:contextualSpacing/>
              <w:rPr>
                <w:rFonts w:asciiTheme="minorHAnsi" w:eastAsiaTheme="minorEastAsia" w:hAnsiTheme="minorHAnsi" w:cstheme="minorBidi"/>
                <w:sz w:val="20"/>
                <w:szCs w:val="20"/>
              </w:rPr>
            </w:pPr>
            <w:r w:rsidRPr="006023E0">
              <w:rPr>
                <w:rFonts w:asciiTheme="minorHAnsi" w:eastAsiaTheme="minorEastAsia" w:hAnsiTheme="minorHAnsi" w:cstheme="minorBidi"/>
                <w:sz w:val="20"/>
                <w:szCs w:val="20"/>
              </w:rPr>
              <w:t>Combine</w:t>
            </w:r>
            <w:r w:rsidRPr="006023E0">
              <w:rPr>
                <w:rFonts w:asciiTheme="minorHAnsi" w:eastAsiaTheme="minorEastAsia" w:hAnsiTheme="minorHAnsi" w:cstheme="minorBidi"/>
                <w:spacing w:val="-15"/>
                <w:sz w:val="20"/>
                <w:szCs w:val="20"/>
              </w:rPr>
              <w:t xml:space="preserve"> </w:t>
            </w:r>
            <w:r w:rsidRPr="006023E0">
              <w:rPr>
                <w:rFonts w:asciiTheme="minorHAnsi" w:eastAsiaTheme="minorEastAsia" w:hAnsiTheme="minorHAnsi" w:cstheme="minorBidi"/>
                <w:sz w:val="20"/>
                <w:szCs w:val="20"/>
              </w:rPr>
              <w:t>different</w:t>
            </w:r>
            <w:r w:rsidRPr="006023E0">
              <w:rPr>
                <w:rFonts w:asciiTheme="minorHAnsi" w:eastAsiaTheme="minorEastAsia" w:hAnsiTheme="minorHAnsi" w:cstheme="minorBidi"/>
                <w:spacing w:val="-15"/>
                <w:sz w:val="20"/>
                <w:szCs w:val="20"/>
              </w:rPr>
              <w:t xml:space="preserve"> </w:t>
            </w:r>
            <w:r w:rsidRPr="006023E0">
              <w:rPr>
                <w:rFonts w:asciiTheme="minorHAnsi" w:eastAsiaTheme="minorEastAsia" w:hAnsiTheme="minorHAnsi" w:cstheme="minorBidi"/>
                <w:sz w:val="20"/>
                <w:szCs w:val="20"/>
              </w:rPr>
              <w:t>movements</w:t>
            </w:r>
            <w:r w:rsidRPr="006023E0">
              <w:rPr>
                <w:rFonts w:asciiTheme="minorHAnsi" w:eastAsiaTheme="minorEastAsia" w:hAnsiTheme="minorHAnsi" w:cstheme="minorBidi"/>
                <w:spacing w:val="-15"/>
                <w:sz w:val="20"/>
                <w:szCs w:val="20"/>
              </w:rPr>
              <w:t xml:space="preserve"> </w:t>
            </w:r>
            <w:r w:rsidRPr="006023E0">
              <w:rPr>
                <w:rFonts w:asciiTheme="minorHAnsi" w:eastAsiaTheme="minorEastAsia" w:hAnsiTheme="minorHAnsi" w:cstheme="minorBidi"/>
                <w:sz w:val="20"/>
                <w:szCs w:val="20"/>
              </w:rPr>
              <w:t>with</w:t>
            </w:r>
            <w:r w:rsidRPr="006023E0">
              <w:rPr>
                <w:rFonts w:asciiTheme="minorHAnsi" w:eastAsiaTheme="minorEastAsia" w:hAnsiTheme="minorHAnsi" w:cstheme="minorBidi"/>
                <w:spacing w:val="-15"/>
                <w:sz w:val="20"/>
                <w:szCs w:val="20"/>
              </w:rPr>
              <w:t xml:space="preserve"> </w:t>
            </w:r>
            <w:r w:rsidRPr="006023E0">
              <w:rPr>
                <w:rFonts w:asciiTheme="minorHAnsi" w:eastAsiaTheme="minorEastAsia" w:hAnsiTheme="minorHAnsi" w:cstheme="minorBidi"/>
                <w:sz w:val="20"/>
                <w:szCs w:val="20"/>
              </w:rPr>
              <w:t>ease</w:t>
            </w:r>
            <w:r w:rsidRPr="006023E0">
              <w:rPr>
                <w:rFonts w:asciiTheme="minorHAnsi" w:eastAsiaTheme="minorEastAsia" w:hAnsiTheme="minorHAnsi" w:cstheme="minorBidi"/>
                <w:spacing w:val="-15"/>
                <w:sz w:val="20"/>
                <w:szCs w:val="20"/>
              </w:rPr>
              <w:t xml:space="preserve"> </w:t>
            </w:r>
            <w:r w:rsidRPr="006023E0">
              <w:rPr>
                <w:rFonts w:asciiTheme="minorHAnsi" w:eastAsiaTheme="minorEastAsia" w:hAnsiTheme="minorHAnsi" w:cstheme="minorBidi"/>
                <w:sz w:val="20"/>
                <w:szCs w:val="20"/>
              </w:rPr>
              <w:t>and</w:t>
            </w:r>
            <w:r w:rsidRPr="006023E0">
              <w:rPr>
                <w:rFonts w:asciiTheme="minorHAnsi" w:eastAsiaTheme="minorEastAsia" w:hAnsiTheme="minorHAnsi" w:cstheme="minorBidi"/>
                <w:spacing w:val="-15"/>
                <w:sz w:val="20"/>
                <w:szCs w:val="20"/>
              </w:rPr>
              <w:t xml:space="preserve"> </w:t>
            </w:r>
            <w:r w:rsidRPr="006023E0">
              <w:rPr>
                <w:rFonts w:asciiTheme="minorHAnsi" w:eastAsiaTheme="minorEastAsia" w:hAnsiTheme="minorHAnsi" w:cstheme="minorBidi"/>
                <w:sz w:val="20"/>
                <w:szCs w:val="20"/>
              </w:rPr>
              <w:t>fluency.</w:t>
            </w:r>
          </w:p>
          <w:p w14:paraId="7EAA724A" w14:textId="77777777" w:rsidR="006023E0" w:rsidRDefault="006023E0" w:rsidP="006023E0">
            <w:pPr>
              <w:pStyle w:val="TableParagraph"/>
              <w:numPr>
                <w:ilvl w:val="0"/>
                <w:numId w:val="11"/>
              </w:numPr>
              <w:spacing w:before="0"/>
              <w:contextualSpacing/>
              <w:rPr>
                <w:rFonts w:asciiTheme="minorHAnsi" w:eastAsiaTheme="minorEastAsia" w:hAnsiTheme="minorHAnsi" w:cstheme="minorBidi"/>
                <w:sz w:val="20"/>
                <w:szCs w:val="20"/>
              </w:rPr>
            </w:pPr>
            <w:r w:rsidRPr="006023E0">
              <w:rPr>
                <w:rFonts w:asciiTheme="minorHAnsi" w:eastAsiaTheme="minorEastAsia" w:hAnsiTheme="minorHAnsi" w:cstheme="minorBidi"/>
                <w:sz w:val="20"/>
                <w:szCs w:val="20"/>
              </w:rPr>
              <w:t>Confidently</w:t>
            </w:r>
            <w:r w:rsidRPr="006023E0">
              <w:rPr>
                <w:rFonts w:asciiTheme="minorHAnsi" w:eastAsiaTheme="minorEastAsia" w:hAnsiTheme="minorHAnsi" w:cstheme="minorBidi"/>
                <w:spacing w:val="-14"/>
                <w:sz w:val="20"/>
                <w:szCs w:val="20"/>
              </w:rPr>
              <w:t xml:space="preserve"> </w:t>
            </w:r>
            <w:r w:rsidRPr="006023E0">
              <w:rPr>
                <w:rFonts w:asciiTheme="minorHAnsi" w:eastAsiaTheme="minorEastAsia" w:hAnsiTheme="minorHAnsi" w:cstheme="minorBidi"/>
                <w:sz w:val="20"/>
                <w:szCs w:val="20"/>
              </w:rPr>
              <w:t>and</w:t>
            </w:r>
            <w:r w:rsidRPr="006023E0">
              <w:rPr>
                <w:rFonts w:asciiTheme="minorHAnsi" w:eastAsiaTheme="minorEastAsia" w:hAnsiTheme="minorHAnsi" w:cstheme="minorBidi"/>
                <w:spacing w:val="-12"/>
                <w:sz w:val="20"/>
                <w:szCs w:val="20"/>
              </w:rPr>
              <w:t xml:space="preserve"> </w:t>
            </w:r>
            <w:r w:rsidRPr="006023E0">
              <w:rPr>
                <w:rFonts w:asciiTheme="minorHAnsi" w:eastAsiaTheme="minorEastAsia" w:hAnsiTheme="minorHAnsi" w:cstheme="minorBidi"/>
                <w:sz w:val="20"/>
                <w:szCs w:val="20"/>
              </w:rPr>
              <w:t>safely</w:t>
            </w:r>
            <w:r w:rsidRPr="006023E0">
              <w:rPr>
                <w:rFonts w:asciiTheme="minorHAnsi" w:eastAsiaTheme="minorEastAsia" w:hAnsiTheme="minorHAnsi" w:cstheme="minorBidi"/>
                <w:spacing w:val="-12"/>
                <w:sz w:val="20"/>
                <w:szCs w:val="20"/>
              </w:rPr>
              <w:t xml:space="preserve"> </w:t>
            </w:r>
            <w:r w:rsidRPr="006023E0">
              <w:rPr>
                <w:rFonts w:asciiTheme="minorHAnsi" w:eastAsiaTheme="minorEastAsia" w:hAnsiTheme="minorHAnsi" w:cstheme="minorBidi"/>
                <w:sz w:val="20"/>
                <w:szCs w:val="20"/>
              </w:rPr>
              <w:t>use</w:t>
            </w:r>
            <w:r w:rsidRPr="006023E0">
              <w:rPr>
                <w:rFonts w:asciiTheme="minorHAnsi" w:eastAsiaTheme="minorEastAsia" w:hAnsiTheme="minorHAnsi" w:cstheme="minorBidi"/>
                <w:spacing w:val="-13"/>
                <w:sz w:val="20"/>
                <w:szCs w:val="20"/>
              </w:rPr>
              <w:t xml:space="preserve"> </w:t>
            </w:r>
            <w:r w:rsidRPr="006023E0">
              <w:rPr>
                <w:rFonts w:asciiTheme="minorHAnsi" w:eastAsiaTheme="minorEastAsia" w:hAnsiTheme="minorHAnsi" w:cstheme="minorBidi"/>
                <w:sz w:val="20"/>
                <w:szCs w:val="20"/>
              </w:rPr>
              <w:t>a</w:t>
            </w:r>
            <w:r w:rsidRPr="006023E0">
              <w:rPr>
                <w:rFonts w:asciiTheme="minorHAnsi" w:eastAsiaTheme="minorEastAsia" w:hAnsiTheme="minorHAnsi" w:cstheme="minorBidi"/>
                <w:spacing w:val="-13"/>
                <w:sz w:val="20"/>
                <w:szCs w:val="20"/>
              </w:rPr>
              <w:t xml:space="preserve"> </w:t>
            </w:r>
            <w:r w:rsidRPr="006023E0">
              <w:rPr>
                <w:rFonts w:asciiTheme="minorHAnsi" w:eastAsiaTheme="minorEastAsia" w:hAnsiTheme="minorHAnsi" w:cstheme="minorBidi"/>
                <w:sz w:val="20"/>
                <w:szCs w:val="20"/>
              </w:rPr>
              <w:t>range</w:t>
            </w:r>
            <w:r w:rsidRPr="006023E0">
              <w:rPr>
                <w:rFonts w:asciiTheme="minorHAnsi" w:eastAsiaTheme="minorEastAsia" w:hAnsiTheme="minorHAnsi" w:cstheme="minorBidi"/>
                <w:spacing w:val="-12"/>
                <w:sz w:val="20"/>
                <w:szCs w:val="20"/>
              </w:rPr>
              <w:t xml:space="preserve"> </w:t>
            </w:r>
            <w:r w:rsidRPr="006023E0">
              <w:rPr>
                <w:rFonts w:asciiTheme="minorHAnsi" w:eastAsiaTheme="minorEastAsia" w:hAnsiTheme="minorHAnsi" w:cstheme="minorBidi"/>
                <w:sz w:val="20"/>
                <w:szCs w:val="20"/>
              </w:rPr>
              <w:t>of</w:t>
            </w:r>
            <w:r w:rsidRPr="006023E0">
              <w:rPr>
                <w:rFonts w:asciiTheme="minorHAnsi" w:eastAsiaTheme="minorEastAsia" w:hAnsiTheme="minorHAnsi" w:cstheme="minorBidi"/>
                <w:spacing w:val="-12"/>
                <w:sz w:val="20"/>
                <w:szCs w:val="20"/>
              </w:rPr>
              <w:t xml:space="preserve"> </w:t>
            </w:r>
            <w:r w:rsidRPr="006023E0">
              <w:rPr>
                <w:rFonts w:asciiTheme="minorHAnsi" w:eastAsiaTheme="minorEastAsia" w:hAnsiTheme="minorHAnsi" w:cstheme="minorBidi"/>
                <w:sz w:val="20"/>
                <w:szCs w:val="20"/>
              </w:rPr>
              <w:t>large</w:t>
            </w:r>
            <w:r w:rsidRPr="006023E0">
              <w:rPr>
                <w:rFonts w:asciiTheme="minorHAnsi" w:eastAsiaTheme="minorEastAsia" w:hAnsiTheme="minorHAnsi" w:cstheme="minorBidi"/>
                <w:spacing w:val="-12"/>
                <w:sz w:val="20"/>
                <w:szCs w:val="20"/>
              </w:rPr>
              <w:t xml:space="preserve"> </w:t>
            </w:r>
            <w:r w:rsidRPr="006023E0">
              <w:rPr>
                <w:rFonts w:asciiTheme="minorHAnsi" w:eastAsiaTheme="minorEastAsia" w:hAnsiTheme="minorHAnsi" w:cstheme="minorBidi"/>
                <w:sz w:val="20"/>
                <w:szCs w:val="20"/>
              </w:rPr>
              <w:t>and small</w:t>
            </w:r>
          </w:p>
          <w:p w14:paraId="21A7DB7B" w14:textId="77777777" w:rsidR="006023E0" w:rsidRDefault="006023E0" w:rsidP="006023E0">
            <w:pPr>
              <w:pStyle w:val="TableParagraph"/>
              <w:numPr>
                <w:ilvl w:val="0"/>
                <w:numId w:val="11"/>
              </w:numPr>
              <w:spacing w:before="0"/>
              <w:contextualSpacing/>
              <w:rPr>
                <w:rFonts w:asciiTheme="minorHAnsi" w:eastAsiaTheme="minorEastAsia" w:hAnsiTheme="minorHAnsi" w:cstheme="minorBidi"/>
                <w:sz w:val="20"/>
                <w:szCs w:val="20"/>
              </w:rPr>
            </w:pPr>
            <w:r w:rsidRPr="006023E0">
              <w:rPr>
                <w:rFonts w:asciiTheme="minorHAnsi" w:eastAsiaTheme="minorEastAsia" w:hAnsiTheme="minorHAnsi" w:cstheme="minorBidi"/>
                <w:sz w:val="20"/>
                <w:szCs w:val="20"/>
              </w:rPr>
              <w:t>apparatus indoors and outdoors, alone and in a group.</w:t>
            </w:r>
          </w:p>
          <w:p w14:paraId="682F9021" w14:textId="63572809" w:rsidR="006023E0" w:rsidRPr="006023E0" w:rsidRDefault="006023E0" w:rsidP="006023E0">
            <w:pPr>
              <w:pStyle w:val="TableParagraph"/>
              <w:numPr>
                <w:ilvl w:val="0"/>
                <w:numId w:val="11"/>
              </w:numPr>
              <w:spacing w:before="0"/>
              <w:contextualSpacing/>
              <w:rPr>
                <w:rFonts w:asciiTheme="minorHAnsi" w:eastAsiaTheme="minorEastAsia" w:hAnsiTheme="minorHAnsi" w:cstheme="minorBidi"/>
                <w:sz w:val="20"/>
                <w:szCs w:val="20"/>
              </w:rPr>
            </w:pPr>
            <w:r w:rsidRPr="006023E0">
              <w:rPr>
                <w:rFonts w:eastAsiaTheme="minorEastAsia"/>
                <w:sz w:val="20"/>
                <w:szCs w:val="20"/>
              </w:rPr>
              <w:t>Develop</w:t>
            </w:r>
            <w:r w:rsidRPr="006023E0">
              <w:rPr>
                <w:rFonts w:eastAsiaTheme="minorEastAsia"/>
                <w:spacing w:val="-16"/>
                <w:sz w:val="20"/>
                <w:szCs w:val="20"/>
              </w:rPr>
              <w:t xml:space="preserve"> </w:t>
            </w:r>
            <w:r w:rsidRPr="006023E0">
              <w:rPr>
                <w:rFonts w:eastAsiaTheme="minorEastAsia"/>
                <w:sz w:val="20"/>
                <w:szCs w:val="20"/>
              </w:rPr>
              <w:t>overall</w:t>
            </w:r>
            <w:r w:rsidRPr="006023E0">
              <w:rPr>
                <w:rFonts w:eastAsiaTheme="minorEastAsia"/>
                <w:spacing w:val="-15"/>
                <w:sz w:val="20"/>
                <w:szCs w:val="20"/>
              </w:rPr>
              <w:t xml:space="preserve"> </w:t>
            </w:r>
            <w:r w:rsidRPr="006023E0">
              <w:rPr>
                <w:rFonts w:eastAsiaTheme="minorEastAsia"/>
                <w:sz w:val="20"/>
                <w:szCs w:val="20"/>
              </w:rPr>
              <w:t>body</w:t>
            </w:r>
            <w:r w:rsidRPr="006023E0">
              <w:rPr>
                <w:rFonts w:eastAsiaTheme="minorEastAsia"/>
                <w:spacing w:val="-15"/>
                <w:sz w:val="20"/>
                <w:szCs w:val="20"/>
              </w:rPr>
              <w:t xml:space="preserve"> </w:t>
            </w:r>
            <w:r w:rsidRPr="006023E0">
              <w:rPr>
                <w:rFonts w:eastAsiaTheme="minorEastAsia"/>
                <w:sz w:val="20"/>
                <w:szCs w:val="20"/>
              </w:rPr>
              <w:t>strength,</w:t>
            </w:r>
            <w:r w:rsidRPr="006023E0">
              <w:rPr>
                <w:rFonts w:eastAsiaTheme="minorEastAsia"/>
                <w:spacing w:val="-16"/>
                <w:sz w:val="20"/>
                <w:szCs w:val="20"/>
              </w:rPr>
              <w:t xml:space="preserve"> </w:t>
            </w:r>
            <w:r w:rsidRPr="006023E0">
              <w:rPr>
                <w:rFonts w:eastAsiaTheme="minorEastAsia"/>
                <w:sz w:val="20"/>
                <w:szCs w:val="20"/>
              </w:rPr>
              <w:t>balance,</w:t>
            </w:r>
            <w:r w:rsidRPr="006023E0">
              <w:rPr>
                <w:rFonts w:eastAsiaTheme="minorEastAsia"/>
                <w:spacing w:val="-15"/>
                <w:sz w:val="20"/>
                <w:szCs w:val="20"/>
              </w:rPr>
              <w:t xml:space="preserve"> </w:t>
            </w:r>
            <w:r w:rsidRPr="006023E0">
              <w:rPr>
                <w:rFonts w:eastAsiaTheme="minorEastAsia"/>
                <w:sz w:val="20"/>
                <w:szCs w:val="20"/>
              </w:rPr>
              <w:t>coordination and</w:t>
            </w:r>
            <w:r w:rsidRPr="006023E0">
              <w:rPr>
                <w:rFonts w:eastAsiaTheme="minorEastAsia"/>
                <w:spacing w:val="-11"/>
                <w:sz w:val="20"/>
                <w:szCs w:val="20"/>
              </w:rPr>
              <w:t xml:space="preserve"> </w:t>
            </w:r>
            <w:r w:rsidRPr="006023E0">
              <w:rPr>
                <w:rFonts w:eastAsiaTheme="minorEastAsia"/>
                <w:sz w:val="20"/>
                <w:szCs w:val="20"/>
              </w:rPr>
              <w:t>agility.</w:t>
            </w:r>
          </w:p>
        </w:tc>
      </w:tr>
      <w:tr w:rsidR="006023E0" w:rsidRPr="00B87609" w14:paraId="1C149BB9" w14:textId="77777777" w:rsidTr="007F7F6F">
        <w:trPr>
          <w:cantSplit/>
          <w:trHeight w:val="454"/>
        </w:trPr>
        <w:tc>
          <w:tcPr>
            <w:tcW w:w="1113" w:type="dxa"/>
            <w:vMerge/>
          </w:tcPr>
          <w:p w14:paraId="744FCD6E" w14:textId="77777777" w:rsidR="006023E0" w:rsidRPr="00B87609" w:rsidRDefault="006023E0" w:rsidP="00B14065">
            <w:pPr>
              <w:spacing w:before="60" w:after="60"/>
              <w:jc w:val="center"/>
              <w:rPr>
                <w:rFonts w:cstheme="minorHAnsi"/>
                <w:b/>
                <w:bCs/>
                <w:sz w:val="17"/>
                <w:szCs w:val="17"/>
              </w:rPr>
            </w:pPr>
          </w:p>
        </w:tc>
        <w:tc>
          <w:tcPr>
            <w:tcW w:w="737" w:type="dxa"/>
            <w:shd w:val="clear" w:color="auto" w:fill="E2EFD9" w:themeFill="accent6" w:themeFillTint="33"/>
            <w:textDirection w:val="btLr"/>
            <w:vAlign w:val="center"/>
          </w:tcPr>
          <w:p w14:paraId="3488D8C4" w14:textId="3C6945E1" w:rsidR="006023E0" w:rsidRPr="00B87609" w:rsidRDefault="006023E0" w:rsidP="76ECAF64">
            <w:pPr>
              <w:spacing w:before="60" w:after="60"/>
              <w:ind w:left="91" w:right="113"/>
              <w:jc w:val="center"/>
              <w:rPr>
                <w:rFonts w:eastAsiaTheme="minorEastAsia"/>
                <w:b/>
                <w:bCs/>
                <w:sz w:val="20"/>
                <w:szCs w:val="20"/>
              </w:rPr>
            </w:pPr>
            <w:r w:rsidRPr="76ECAF64">
              <w:rPr>
                <w:rFonts w:eastAsiaTheme="minorEastAsia"/>
                <w:b/>
                <w:bCs/>
                <w:sz w:val="20"/>
                <w:szCs w:val="20"/>
              </w:rPr>
              <w:t>EAD</w:t>
            </w:r>
          </w:p>
        </w:tc>
        <w:tc>
          <w:tcPr>
            <w:tcW w:w="13586" w:type="dxa"/>
            <w:gridSpan w:val="6"/>
            <w:shd w:val="clear" w:color="auto" w:fill="FFFFFF" w:themeFill="background1"/>
          </w:tcPr>
          <w:p w14:paraId="273CFCC4" w14:textId="77777777" w:rsidR="006023E0" w:rsidRPr="00B87609" w:rsidRDefault="006023E0" w:rsidP="2D80E92E">
            <w:pPr>
              <w:pStyle w:val="TableParagraph"/>
              <w:numPr>
                <w:ilvl w:val="0"/>
                <w:numId w:val="10"/>
              </w:numPr>
              <w:tabs>
                <w:tab w:val="left" w:pos="284"/>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Explore,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use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refine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variety</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of</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artistic</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effects</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express</w:t>
            </w:r>
          </w:p>
          <w:p w14:paraId="69B9BA8D" w14:textId="77777777" w:rsidR="006023E0" w:rsidRPr="00B87609" w:rsidRDefault="006023E0" w:rsidP="2D80E92E">
            <w:pPr>
              <w:pStyle w:val="TableParagraph"/>
              <w:numPr>
                <w:ilvl w:val="0"/>
                <w:numId w:val="10"/>
              </w:numPr>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their ideas and feelings.</w:t>
            </w:r>
          </w:p>
          <w:p w14:paraId="15369AC7" w14:textId="77777777" w:rsidR="006023E0" w:rsidRPr="00B87609" w:rsidRDefault="006023E0" w:rsidP="2D80E92E">
            <w:pPr>
              <w:pStyle w:val="TableParagraph"/>
              <w:numPr>
                <w:ilvl w:val="0"/>
                <w:numId w:val="10"/>
              </w:numPr>
              <w:tabs>
                <w:tab w:val="left" w:pos="284"/>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Return</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build</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on</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their</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previous</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learning,</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refining</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ideas</w:t>
            </w:r>
          </w:p>
          <w:p w14:paraId="6ADC78D1" w14:textId="77777777" w:rsidR="006023E0" w:rsidRPr="00B87609" w:rsidRDefault="006023E0" w:rsidP="2D80E92E">
            <w:pPr>
              <w:pStyle w:val="TableParagraph"/>
              <w:numPr>
                <w:ilvl w:val="0"/>
                <w:numId w:val="10"/>
              </w:numPr>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and developing their ability to represent them.</w:t>
            </w:r>
          </w:p>
          <w:p w14:paraId="2713D06E" w14:textId="77777777" w:rsidR="006023E0" w:rsidRPr="00B87609" w:rsidRDefault="006023E0" w:rsidP="2D80E92E">
            <w:pPr>
              <w:pStyle w:val="TableParagraph"/>
              <w:numPr>
                <w:ilvl w:val="0"/>
                <w:numId w:val="10"/>
              </w:numPr>
              <w:tabs>
                <w:tab w:val="left" w:pos="284"/>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Create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collaboratively,</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sharing</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ideas,</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resources</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skills.</w:t>
            </w:r>
          </w:p>
          <w:p w14:paraId="3E2FD205" w14:textId="77777777" w:rsidR="006023E0" w:rsidRPr="00B87609" w:rsidRDefault="006023E0" w:rsidP="2D80E92E">
            <w:pPr>
              <w:pStyle w:val="TableParagraph"/>
              <w:numPr>
                <w:ilvl w:val="0"/>
                <w:numId w:val="10"/>
              </w:numPr>
              <w:tabs>
                <w:tab w:val="left" w:pos="284"/>
              </w:tabs>
              <w:spacing w:before="0"/>
              <w:ind w:right="351"/>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Listen</w:t>
            </w:r>
            <w:r w:rsidRPr="2D80E92E">
              <w:rPr>
                <w:rFonts w:asciiTheme="minorHAnsi" w:eastAsiaTheme="minorEastAsia" w:hAnsiTheme="minorHAnsi" w:cstheme="minorBidi"/>
                <w:spacing w:val="-15"/>
                <w:sz w:val="20"/>
                <w:szCs w:val="20"/>
              </w:rPr>
              <w:t xml:space="preserve"> </w:t>
            </w:r>
            <w:r w:rsidRPr="2D80E92E">
              <w:rPr>
                <w:rFonts w:asciiTheme="minorHAnsi" w:eastAsiaTheme="minorEastAsia" w:hAnsiTheme="minorHAnsi" w:cstheme="minorBidi"/>
                <w:sz w:val="20"/>
                <w:szCs w:val="20"/>
              </w:rPr>
              <w:t>attentively,</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move</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talk</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about</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music,</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expressing their feelings and</w:t>
            </w:r>
            <w:r w:rsidRPr="2D80E92E">
              <w:rPr>
                <w:rFonts w:asciiTheme="minorHAnsi" w:eastAsiaTheme="minorEastAsia" w:hAnsiTheme="minorHAnsi" w:cstheme="minorBidi"/>
                <w:spacing w:val="-32"/>
                <w:sz w:val="20"/>
                <w:szCs w:val="20"/>
              </w:rPr>
              <w:t xml:space="preserve"> </w:t>
            </w:r>
            <w:r w:rsidRPr="2D80E92E">
              <w:rPr>
                <w:rFonts w:asciiTheme="minorHAnsi" w:eastAsiaTheme="minorEastAsia" w:hAnsiTheme="minorHAnsi" w:cstheme="minorBidi"/>
                <w:sz w:val="20"/>
                <w:szCs w:val="20"/>
              </w:rPr>
              <w:t>responses.</w:t>
            </w:r>
          </w:p>
          <w:p w14:paraId="4B98DD49" w14:textId="77777777" w:rsidR="006023E0" w:rsidRPr="00B87609" w:rsidRDefault="006023E0" w:rsidP="2D80E92E">
            <w:pPr>
              <w:pStyle w:val="TableParagraph"/>
              <w:numPr>
                <w:ilvl w:val="0"/>
                <w:numId w:val="10"/>
              </w:numPr>
              <w:tabs>
                <w:tab w:val="left" w:pos="284"/>
              </w:tabs>
              <w:spacing w:before="0"/>
              <w:ind w:right="214"/>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Watch</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talk</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about</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dance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performance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art,</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expressing their feelings and</w:t>
            </w:r>
            <w:r w:rsidRPr="2D80E92E">
              <w:rPr>
                <w:rFonts w:asciiTheme="minorHAnsi" w:eastAsiaTheme="minorEastAsia" w:hAnsiTheme="minorHAnsi" w:cstheme="minorBidi"/>
                <w:spacing w:val="-32"/>
                <w:sz w:val="20"/>
                <w:szCs w:val="20"/>
              </w:rPr>
              <w:t xml:space="preserve"> </w:t>
            </w:r>
            <w:r w:rsidRPr="2D80E92E">
              <w:rPr>
                <w:rFonts w:asciiTheme="minorHAnsi" w:eastAsiaTheme="minorEastAsia" w:hAnsiTheme="minorHAnsi" w:cstheme="minorBidi"/>
                <w:sz w:val="20"/>
                <w:szCs w:val="20"/>
              </w:rPr>
              <w:t>responses.</w:t>
            </w:r>
          </w:p>
          <w:p w14:paraId="17D3313C" w14:textId="426E20B2" w:rsidR="006023E0" w:rsidRPr="00B87609" w:rsidRDefault="006023E0" w:rsidP="00057D1B">
            <w:pPr>
              <w:pStyle w:val="ListParagraph"/>
              <w:numPr>
                <w:ilvl w:val="0"/>
                <w:numId w:val="19"/>
              </w:numPr>
              <w:spacing w:before="60" w:after="60"/>
              <w:ind w:left="249" w:hanging="173"/>
              <w:rPr>
                <w:rFonts w:cstheme="minorHAnsi"/>
                <w:sz w:val="17"/>
                <w:szCs w:val="17"/>
              </w:rPr>
            </w:pPr>
            <w:r w:rsidRPr="2D80E92E">
              <w:rPr>
                <w:rFonts w:eastAsiaTheme="minorEastAsia"/>
                <w:sz w:val="20"/>
                <w:szCs w:val="20"/>
              </w:rPr>
              <w:t>Explore</w:t>
            </w:r>
            <w:r w:rsidRPr="2D80E92E">
              <w:rPr>
                <w:rFonts w:eastAsiaTheme="minorEastAsia"/>
                <w:spacing w:val="-13"/>
                <w:sz w:val="20"/>
                <w:szCs w:val="20"/>
              </w:rPr>
              <w:t xml:space="preserve"> </w:t>
            </w:r>
            <w:r w:rsidRPr="2D80E92E">
              <w:rPr>
                <w:rFonts w:eastAsiaTheme="minorEastAsia"/>
                <w:sz w:val="20"/>
                <w:szCs w:val="20"/>
              </w:rPr>
              <w:t>and</w:t>
            </w:r>
            <w:r w:rsidRPr="2D80E92E">
              <w:rPr>
                <w:rFonts w:eastAsiaTheme="minorEastAsia"/>
                <w:spacing w:val="-13"/>
                <w:sz w:val="20"/>
                <w:szCs w:val="20"/>
              </w:rPr>
              <w:t xml:space="preserve"> </w:t>
            </w:r>
            <w:r w:rsidRPr="2D80E92E">
              <w:rPr>
                <w:rFonts w:eastAsiaTheme="minorEastAsia"/>
                <w:sz w:val="20"/>
                <w:szCs w:val="20"/>
              </w:rPr>
              <w:t>engage</w:t>
            </w:r>
            <w:r w:rsidRPr="2D80E92E">
              <w:rPr>
                <w:rFonts w:eastAsiaTheme="minorEastAsia"/>
                <w:spacing w:val="-12"/>
                <w:sz w:val="20"/>
                <w:szCs w:val="20"/>
              </w:rPr>
              <w:t xml:space="preserve"> </w:t>
            </w:r>
            <w:r w:rsidRPr="2D80E92E">
              <w:rPr>
                <w:rFonts w:eastAsiaTheme="minorEastAsia"/>
                <w:sz w:val="20"/>
                <w:szCs w:val="20"/>
              </w:rPr>
              <w:t>in</w:t>
            </w:r>
            <w:r w:rsidRPr="2D80E92E">
              <w:rPr>
                <w:rFonts w:eastAsiaTheme="minorEastAsia"/>
                <w:spacing w:val="-13"/>
                <w:sz w:val="20"/>
                <w:szCs w:val="20"/>
              </w:rPr>
              <w:t xml:space="preserve"> </w:t>
            </w:r>
            <w:r w:rsidRPr="2D80E92E">
              <w:rPr>
                <w:rFonts w:eastAsiaTheme="minorEastAsia"/>
                <w:sz w:val="20"/>
                <w:szCs w:val="20"/>
              </w:rPr>
              <w:t>music</w:t>
            </w:r>
            <w:r w:rsidRPr="2D80E92E">
              <w:rPr>
                <w:rFonts w:eastAsiaTheme="minorEastAsia"/>
                <w:spacing w:val="-12"/>
                <w:sz w:val="20"/>
                <w:szCs w:val="20"/>
              </w:rPr>
              <w:t xml:space="preserve"> </w:t>
            </w:r>
            <w:r w:rsidRPr="2D80E92E">
              <w:rPr>
                <w:rFonts w:eastAsiaTheme="minorEastAsia"/>
                <w:sz w:val="20"/>
                <w:szCs w:val="20"/>
              </w:rPr>
              <w:t>making</w:t>
            </w:r>
            <w:r w:rsidRPr="2D80E92E">
              <w:rPr>
                <w:rFonts w:eastAsiaTheme="minorEastAsia"/>
                <w:spacing w:val="-14"/>
                <w:sz w:val="20"/>
                <w:szCs w:val="20"/>
              </w:rPr>
              <w:t xml:space="preserve"> </w:t>
            </w:r>
            <w:r w:rsidRPr="2D80E92E">
              <w:rPr>
                <w:rFonts w:eastAsiaTheme="minorEastAsia"/>
                <w:sz w:val="20"/>
                <w:szCs w:val="20"/>
              </w:rPr>
              <w:t>and</w:t>
            </w:r>
            <w:r w:rsidRPr="2D80E92E">
              <w:rPr>
                <w:rFonts w:eastAsiaTheme="minorEastAsia"/>
                <w:spacing w:val="-12"/>
                <w:sz w:val="20"/>
                <w:szCs w:val="20"/>
              </w:rPr>
              <w:t xml:space="preserve"> </w:t>
            </w:r>
            <w:r w:rsidRPr="2D80E92E">
              <w:rPr>
                <w:rFonts w:eastAsiaTheme="minorEastAsia"/>
                <w:sz w:val="20"/>
                <w:szCs w:val="20"/>
              </w:rPr>
              <w:t>dance,</w:t>
            </w:r>
            <w:r w:rsidRPr="2D80E92E">
              <w:rPr>
                <w:rFonts w:eastAsiaTheme="minorEastAsia"/>
                <w:spacing w:val="-13"/>
                <w:sz w:val="20"/>
                <w:szCs w:val="20"/>
              </w:rPr>
              <w:t xml:space="preserve"> </w:t>
            </w:r>
            <w:r w:rsidRPr="2D80E92E">
              <w:rPr>
                <w:rFonts w:eastAsiaTheme="minorEastAsia"/>
                <w:sz w:val="20"/>
                <w:szCs w:val="20"/>
              </w:rPr>
              <w:t>performing solo or in</w:t>
            </w:r>
            <w:r w:rsidRPr="2D80E92E">
              <w:rPr>
                <w:rFonts w:eastAsiaTheme="minorEastAsia"/>
                <w:spacing w:val="-31"/>
                <w:sz w:val="20"/>
                <w:szCs w:val="20"/>
              </w:rPr>
              <w:t xml:space="preserve"> </w:t>
            </w:r>
            <w:r w:rsidRPr="2D80E92E">
              <w:rPr>
                <w:rFonts w:eastAsiaTheme="minorEastAsia"/>
                <w:sz w:val="20"/>
                <w:szCs w:val="20"/>
              </w:rPr>
              <w:t>groups.</w:t>
            </w:r>
          </w:p>
        </w:tc>
      </w:tr>
      <w:tr w:rsidR="002E7F2C" w:rsidRPr="00B87609" w14:paraId="5654C3E5" w14:textId="77777777" w:rsidTr="07A1CAF0">
        <w:trPr>
          <w:cantSplit/>
          <w:trHeight w:val="1134"/>
        </w:trPr>
        <w:tc>
          <w:tcPr>
            <w:tcW w:w="1113" w:type="dxa"/>
            <w:vMerge w:val="restart"/>
            <w:tcBorders>
              <w:left w:val="single" w:sz="12" w:space="0" w:color="385623" w:themeColor="accent6" w:themeShade="80"/>
            </w:tcBorders>
            <w:shd w:val="clear" w:color="auto" w:fill="C5E0B3" w:themeFill="accent6" w:themeFillTint="66"/>
          </w:tcPr>
          <w:p w14:paraId="5DA6C246" w14:textId="77777777" w:rsidR="002E7F2C" w:rsidRPr="00B87609" w:rsidRDefault="002E7F2C" w:rsidP="76ECAF64">
            <w:pPr>
              <w:spacing w:before="60" w:after="60"/>
              <w:jc w:val="center"/>
              <w:rPr>
                <w:rFonts w:eastAsiaTheme="minorEastAsia"/>
                <w:b/>
                <w:bCs/>
                <w:sz w:val="20"/>
                <w:szCs w:val="20"/>
              </w:rPr>
            </w:pPr>
            <w:r w:rsidRPr="76ECAF64">
              <w:rPr>
                <w:rFonts w:eastAsiaTheme="minorEastAsia"/>
                <w:b/>
                <w:bCs/>
                <w:sz w:val="20"/>
                <w:szCs w:val="20"/>
              </w:rPr>
              <w:t>ELG</w:t>
            </w:r>
          </w:p>
        </w:tc>
        <w:tc>
          <w:tcPr>
            <w:tcW w:w="737" w:type="dxa"/>
            <w:vMerge w:val="restart"/>
            <w:shd w:val="clear" w:color="auto" w:fill="E2EFD9" w:themeFill="accent6" w:themeFillTint="33"/>
            <w:textDirection w:val="btLr"/>
            <w:vAlign w:val="center"/>
          </w:tcPr>
          <w:p w14:paraId="6177EEDD" w14:textId="6518DEB2" w:rsidR="002E7F2C" w:rsidRPr="00B87609" w:rsidRDefault="002E7F2C" w:rsidP="76ECAF64">
            <w:pPr>
              <w:pStyle w:val="TableParagraph"/>
              <w:tabs>
                <w:tab w:val="left" w:pos="284"/>
              </w:tabs>
              <w:ind w:left="0" w:right="113" w:firstLine="0"/>
              <w:jc w:val="center"/>
              <w:rPr>
                <w:rFonts w:asciiTheme="minorHAnsi" w:eastAsiaTheme="minorEastAsia" w:hAnsiTheme="minorHAnsi" w:cstheme="minorBidi"/>
                <w:b/>
                <w:bCs/>
                <w:sz w:val="20"/>
                <w:szCs w:val="20"/>
              </w:rPr>
            </w:pPr>
            <w:r w:rsidRPr="76ECAF64">
              <w:rPr>
                <w:rFonts w:asciiTheme="minorHAnsi" w:eastAsiaTheme="minorEastAsia" w:hAnsiTheme="minorHAnsi" w:cstheme="minorBidi"/>
                <w:b/>
                <w:bCs/>
                <w:sz w:val="20"/>
                <w:szCs w:val="20"/>
              </w:rPr>
              <w:t>PSED</w:t>
            </w:r>
          </w:p>
        </w:tc>
        <w:tc>
          <w:tcPr>
            <w:tcW w:w="910" w:type="dxa"/>
            <w:shd w:val="clear" w:color="auto" w:fill="FFFFFF" w:themeFill="background1"/>
            <w:textDirection w:val="btLr"/>
            <w:vAlign w:val="center"/>
          </w:tcPr>
          <w:p w14:paraId="511382A7" w14:textId="1EA749AC" w:rsidR="002E7F2C" w:rsidRPr="00B87609" w:rsidRDefault="2ACBDB37" w:rsidP="2D80E92E">
            <w:pPr>
              <w:ind w:right="113"/>
              <w:contextualSpacing/>
              <w:jc w:val="center"/>
              <w:rPr>
                <w:rFonts w:eastAsiaTheme="minorEastAsia"/>
                <w:b/>
                <w:bCs/>
                <w:sz w:val="20"/>
                <w:szCs w:val="20"/>
              </w:rPr>
            </w:pPr>
            <w:r w:rsidRPr="2D80E92E">
              <w:rPr>
                <w:rFonts w:eastAsiaTheme="minorEastAsia"/>
                <w:b/>
                <w:bCs/>
                <w:sz w:val="20"/>
                <w:szCs w:val="20"/>
              </w:rPr>
              <w:t>MS</w:t>
            </w:r>
          </w:p>
        </w:tc>
        <w:tc>
          <w:tcPr>
            <w:tcW w:w="3393" w:type="dxa"/>
            <w:shd w:val="clear" w:color="auto" w:fill="FFFFFF" w:themeFill="background1"/>
          </w:tcPr>
          <w:p w14:paraId="579064B2" w14:textId="77777777" w:rsidR="002E7F2C" w:rsidRPr="00B87609" w:rsidRDefault="2ACBDB37" w:rsidP="2D80E92E">
            <w:pPr>
              <w:pStyle w:val="TableParagraph"/>
              <w:numPr>
                <w:ilvl w:val="0"/>
                <w:numId w:val="17"/>
              </w:numPr>
              <w:tabs>
                <w:tab w:val="left" w:pos="284"/>
              </w:tabs>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Be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confident</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to</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try</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new</w:t>
            </w:r>
            <w:r w:rsidRPr="2D80E92E">
              <w:rPr>
                <w:rFonts w:asciiTheme="minorHAnsi" w:eastAsiaTheme="minorEastAsia" w:hAnsiTheme="minorHAnsi" w:cstheme="minorBidi"/>
                <w:spacing w:val="-10"/>
                <w:sz w:val="20"/>
                <w:szCs w:val="20"/>
              </w:rPr>
              <w:t xml:space="preserve"> </w:t>
            </w:r>
            <w:r w:rsidRPr="2D80E92E">
              <w:rPr>
                <w:rFonts w:asciiTheme="minorHAnsi" w:eastAsiaTheme="minorEastAsia" w:hAnsiTheme="minorHAnsi" w:cstheme="minorBidi"/>
                <w:sz w:val="20"/>
                <w:szCs w:val="20"/>
              </w:rPr>
              <w:t>activities</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show</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independence,</w:t>
            </w:r>
          </w:p>
          <w:p w14:paraId="5973D52F" w14:textId="77777777" w:rsidR="002E7F2C" w:rsidRPr="00B87609" w:rsidRDefault="2ACBDB37" w:rsidP="2D80E92E">
            <w:pPr>
              <w:pStyle w:val="TableParagraph"/>
              <w:numPr>
                <w:ilvl w:val="0"/>
                <w:numId w:val="17"/>
              </w:numPr>
              <w:spacing w:before="0"/>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resilience and perseverance in the face of a challenge.</w:t>
            </w:r>
          </w:p>
          <w:p w14:paraId="4BC641B8" w14:textId="77777777" w:rsidR="002E7F2C" w:rsidRPr="00B87609" w:rsidRDefault="2ACBDB37" w:rsidP="2D80E92E">
            <w:pPr>
              <w:pStyle w:val="TableParagraph"/>
              <w:numPr>
                <w:ilvl w:val="0"/>
                <w:numId w:val="17"/>
              </w:numPr>
              <w:tabs>
                <w:tab w:val="left" w:pos="284"/>
              </w:tabs>
              <w:spacing w:before="0"/>
              <w:ind w:right="143"/>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Explain</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the</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reasons</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for</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rules,</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know</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right</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from</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wrong</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try</w:t>
            </w:r>
            <w:r w:rsidRPr="2D80E92E">
              <w:rPr>
                <w:rFonts w:asciiTheme="minorHAnsi" w:eastAsiaTheme="minorEastAsia" w:hAnsiTheme="minorHAnsi" w:cstheme="minorBidi"/>
                <w:spacing w:val="-13"/>
                <w:sz w:val="20"/>
                <w:szCs w:val="20"/>
              </w:rPr>
              <w:t xml:space="preserve"> </w:t>
            </w:r>
            <w:r w:rsidRPr="2D80E92E">
              <w:rPr>
                <w:rFonts w:asciiTheme="minorHAnsi" w:eastAsiaTheme="minorEastAsia" w:hAnsiTheme="minorHAnsi" w:cstheme="minorBidi"/>
                <w:sz w:val="20"/>
                <w:szCs w:val="20"/>
              </w:rPr>
              <w:t>to behave</w:t>
            </w:r>
            <w:r w:rsidRPr="2D80E92E">
              <w:rPr>
                <w:rFonts w:asciiTheme="minorHAnsi" w:eastAsiaTheme="minorEastAsia" w:hAnsiTheme="minorHAnsi" w:cstheme="minorBidi"/>
                <w:spacing w:val="-11"/>
                <w:sz w:val="20"/>
                <w:szCs w:val="20"/>
              </w:rPr>
              <w:t xml:space="preserve"> </w:t>
            </w:r>
            <w:r w:rsidRPr="2D80E92E">
              <w:rPr>
                <w:rFonts w:asciiTheme="minorHAnsi" w:eastAsiaTheme="minorEastAsia" w:hAnsiTheme="minorHAnsi" w:cstheme="minorBidi"/>
                <w:sz w:val="20"/>
                <w:szCs w:val="20"/>
              </w:rPr>
              <w:t>accordingly.</w:t>
            </w:r>
          </w:p>
          <w:p w14:paraId="27A0FA0B" w14:textId="0FD3FAED" w:rsidR="002E7F2C" w:rsidRPr="00B87609" w:rsidRDefault="2ACBDB37" w:rsidP="2D80E92E">
            <w:pPr>
              <w:pStyle w:val="ListParagraph"/>
              <w:numPr>
                <w:ilvl w:val="0"/>
                <w:numId w:val="17"/>
              </w:numPr>
              <w:rPr>
                <w:rFonts w:eastAsiaTheme="minorEastAsia"/>
                <w:sz w:val="20"/>
                <w:szCs w:val="20"/>
              </w:rPr>
            </w:pPr>
            <w:r w:rsidRPr="2D80E92E">
              <w:rPr>
                <w:rFonts w:eastAsiaTheme="minorEastAsia"/>
                <w:sz w:val="20"/>
                <w:szCs w:val="20"/>
              </w:rPr>
              <w:t>Manage</w:t>
            </w:r>
            <w:r w:rsidRPr="2D80E92E">
              <w:rPr>
                <w:rFonts w:eastAsiaTheme="minorEastAsia"/>
                <w:spacing w:val="-15"/>
                <w:sz w:val="20"/>
                <w:szCs w:val="20"/>
              </w:rPr>
              <w:t xml:space="preserve"> </w:t>
            </w:r>
            <w:r w:rsidRPr="2D80E92E">
              <w:rPr>
                <w:rFonts w:eastAsiaTheme="minorEastAsia"/>
                <w:sz w:val="20"/>
                <w:szCs w:val="20"/>
              </w:rPr>
              <w:t>their</w:t>
            </w:r>
            <w:r w:rsidRPr="2D80E92E">
              <w:rPr>
                <w:rFonts w:eastAsiaTheme="minorEastAsia"/>
                <w:spacing w:val="-13"/>
                <w:sz w:val="20"/>
                <w:szCs w:val="20"/>
              </w:rPr>
              <w:t xml:space="preserve"> </w:t>
            </w:r>
            <w:r w:rsidRPr="2D80E92E">
              <w:rPr>
                <w:rFonts w:eastAsiaTheme="minorEastAsia"/>
                <w:sz w:val="20"/>
                <w:szCs w:val="20"/>
              </w:rPr>
              <w:t>own</w:t>
            </w:r>
            <w:r w:rsidRPr="2D80E92E">
              <w:rPr>
                <w:rFonts w:eastAsiaTheme="minorEastAsia"/>
                <w:spacing w:val="-13"/>
                <w:sz w:val="20"/>
                <w:szCs w:val="20"/>
              </w:rPr>
              <w:t xml:space="preserve"> </w:t>
            </w:r>
            <w:r w:rsidRPr="2D80E92E">
              <w:rPr>
                <w:rFonts w:eastAsiaTheme="minorEastAsia"/>
                <w:sz w:val="20"/>
                <w:szCs w:val="20"/>
              </w:rPr>
              <w:t>basic</w:t>
            </w:r>
            <w:r w:rsidRPr="2D80E92E">
              <w:rPr>
                <w:rFonts w:eastAsiaTheme="minorEastAsia"/>
                <w:spacing w:val="-13"/>
                <w:sz w:val="20"/>
                <w:szCs w:val="20"/>
              </w:rPr>
              <w:t xml:space="preserve"> </w:t>
            </w:r>
            <w:r w:rsidRPr="2D80E92E">
              <w:rPr>
                <w:rFonts w:eastAsiaTheme="minorEastAsia"/>
                <w:sz w:val="20"/>
                <w:szCs w:val="20"/>
              </w:rPr>
              <w:t>hygiene</w:t>
            </w:r>
            <w:r w:rsidRPr="2D80E92E">
              <w:rPr>
                <w:rFonts w:eastAsiaTheme="minorEastAsia"/>
                <w:spacing w:val="-14"/>
                <w:sz w:val="20"/>
                <w:szCs w:val="20"/>
              </w:rPr>
              <w:t xml:space="preserve"> </w:t>
            </w:r>
            <w:r w:rsidRPr="2D80E92E">
              <w:rPr>
                <w:rFonts w:eastAsiaTheme="minorEastAsia"/>
                <w:sz w:val="20"/>
                <w:szCs w:val="20"/>
              </w:rPr>
              <w:t>and</w:t>
            </w:r>
            <w:r w:rsidRPr="2D80E92E">
              <w:rPr>
                <w:rFonts w:eastAsiaTheme="minorEastAsia"/>
                <w:spacing w:val="-13"/>
                <w:sz w:val="20"/>
                <w:szCs w:val="20"/>
              </w:rPr>
              <w:t xml:space="preserve"> </w:t>
            </w:r>
            <w:r w:rsidRPr="2D80E92E">
              <w:rPr>
                <w:rFonts w:eastAsiaTheme="minorEastAsia"/>
                <w:sz w:val="20"/>
                <w:szCs w:val="20"/>
              </w:rPr>
              <w:t>personal</w:t>
            </w:r>
            <w:r w:rsidRPr="2D80E92E">
              <w:rPr>
                <w:rFonts w:eastAsiaTheme="minorEastAsia"/>
                <w:spacing w:val="-13"/>
                <w:sz w:val="20"/>
                <w:szCs w:val="20"/>
              </w:rPr>
              <w:t xml:space="preserve"> </w:t>
            </w:r>
            <w:r w:rsidRPr="2D80E92E">
              <w:rPr>
                <w:rFonts w:eastAsiaTheme="minorEastAsia"/>
                <w:sz w:val="20"/>
                <w:szCs w:val="20"/>
              </w:rPr>
              <w:t>needs, including</w:t>
            </w:r>
            <w:r w:rsidRPr="2D80E92E">
              <w:rPr>
                <w:rFonts w:eastAsiaTheme="minorEastAsia"/>
                <w:spacing w:val="-11"/>
                <w:sz w:val="20"/>
                <w:szCs w:val="20"/>
              </w:rPr>
              <w:t xml:space="preserve"> </w:t>
            </w:r>
            <w:r w:rsidRPr="2D80E92E">
              <w:rPr>
                <w:rFonts w:eastAsiaTheme="minorEastAsia"/>
                <w:sz w:val="20"/>
                <w:szCs w:val="20"/>
              </w:rPr>
              <w:t>dressing.</w:t>
            </w:r>
          </w:p>
        </w:tc>
        <w:tc>
          <w:tcPr>
            <w:tcW w:w="2505" w:type="dxa"/>
            <w:gridSpan w:val="2"/>
          </w:tcPr>
          <w:p w14:paraId="3232DF57" w14:textId="671C3E66" w:rsidR="002E7F2C" w:rsidRPr="00B87609" w:rsidRDefault="2ACBDB37" w:rsidP="2D80E92E">
            <w:pPr>
              <w:pStyle w:val="ListParagraph"/>
              <w:numPr>
                <w:ilvl w:val="0"/>
                <w:numId w:val="17"/>
              </w:numPr>
              <w:spacing w:before="60" w:after="60"/>
              <w:rPr>
                <w:rFonts w:ascii="Calibri" w:eastAsia="Calibri" w:hAnsi="Calibri" w:cs="Calibri"/>
                <w:sz w:val="20"/>
                <w:szCs w:val="20"/>
              </w:rPr>
            </w:pPr>
            <w:r w:rsidRPr="2D80E92E">
              <w:rPr>
                <w:rFonts w:ascii="Calibri" w:eastAsia="Calibri" w:hAnsi="Calibri" w:cs="Calibri"/>
                <w:sz w:val="20"/>
                <w:szCs w:val="20"/>
              </w:rPr>
              <w:t>brave, try, explore, choice, independent, new, attempt</w:t>
            </w:r>
          </w:p>
          <w:p w14:paraId="7BC992CD" w14:textId="1F6CCCD7" w:rsidR="002E7F2C" w:rsidRPr="00B87609" w:rsidRDefault="2ACBDB37" w:rsidP="2D80E92E">
            <w:pPr>
              <w:pStyle w:val="ListParagraph"/>
              <w:numPr>
                <w:ilvl w:val="0"/>
                <w:numId w:val="17"/>
              </w:numPr>
              <w:spacing w:before="60" w:after="60"/>
              <w:rPr>
                <w:rFonts w:ascii="Calibri" w:eastAsia="Calibri" w:hAnsi="Calibri" w:cs="Calibri"/>
                <w:sz w:val="20"/>
                <w:szCs w:val="20"/>
              </w:rPr>
            </w:pPr>
            <w:r w:rsidRPr="2D80E92E">
              <w:rPr>
                <w:rFonts w:ascii="Calibri" w:eastAsia="Calibri" w:hAnsi="Calibri" w:cs="Calibri"/>
                <w:sz w:val="20"/>
                <w:szCs w:val="20"/>
              </w:rPr>
              <w:t xml:space="preserve">try again, persist, challenge, solve, effort, mistake, </w:t>
            </w:r>
          </w:p>
          <w:p w14:paraId="3EC928BA" w14:textId="08DDDE67" w:rsidR="002E7F2C" w:rsidRPr="00B87609" w:rsidRDefault="2ACBDB37" w:rsidP="2D80E92E">
            <w:pPr>
              <w:pStyle w:val="ListParagraph"/>
              <w:numPr>
                <w:ilvl w:val="0"/>
                <w:numId w:val="17"/>
              </w:numPr>
              <w:spacing w:before="60" w:after="60"/>
              <w:rPr>
                <w:rFonts w:ascii="Calibri" w:eastAsia="Calibri" w:hAnsi="Calibri" w:cs="Calibri"/>
                <w:sz w:val="20"/>
                <w:szCs w:val="20"/>
              </w:rPr>
            </w:pPr>
            <w:r w:rsidRPr="2D80E92E">
              <w:rPr>
                <w:rFonts w:ascii="Calibri" w:eastAsia="Calibri" w:hAnsi="Calibri" w:cs="Calibri"/>
                <w:sz w:val="20"/>
                <w:szCs w:val="20"/>
              </w:rPr>
              <w:t>strategy rules, safe, fair, kind, respect, right, wrong, responsible</w:t>
            </w:r>
          </w:p>
          <w:p w14:paraId="65A539DB" w14:textId="781FF555" w:rsidR="002E7F2C" w:rsidRPr="00B87609" w:rsidRDefault="2ACBDB37" w:rsidP="2D80E92E">
            <w:pPr>
              <w:pStyle w:val="ListParagraph"/>
              <w:numPr>
                <w:ilvl w:val="0"/>
                <w:numId w:val="17"/>
              </w:numPr>
              <w:spacing w:before="60" w:after="60"/>
              <w:rPr>
                <w:rFonts w:ascii="Calibri" w:eastAsia="Calibri" w:hAnsi="Calibri" w:cs="Calibri"/>
                <w:sz w:val="20"/>
                <w:szCs w:val="20"/>
              </w:rPr>
            </w:pPr>
            <w:r w:rsidRPr="2D80E92E">
              <w:rPr>
                <w:rFonts w:ascii="Calibri" w:eastAsia="Calibri" w:hAnsi="Calibri" w:cs="Calibri"/>
                <w:sz w:val="20"/>
                <w:szCs w:val="20"/>
              </w:rPr>
              <w:t>wash, brush, teeth, dress, clean, hands, hygiene, routine</w:t>
            </w:r>
          </w:p>
        </w:tc>
        <w:tc>
          <w:tcPr>
            <w:tcW w:w="2456" w:type="dxa"/>
          </w:tcPr>
          <w:p w14:paraId="5562EC2D" w14:textId="7CB4B846" w:rsidR="002E7F2C" w:rsidRDefault="2ACBDB37" w:rsidP="2D80E92E">
            <w:pPr>
              <w:pStyle w:val="ListParagraph"/>
              <w:numPr>
                <w:ilvl w:val="0"/>
                <w:numId w:val="17"/>
              </w:numPr>
              <w:rPr>
                <w:rFonts w:ascii="Calibri" w:eastAsia="Calibri" w:hAnsi="Calibri" w:cs="Calibri"/>
                <w:i/>
                <w:iCs/>
                <w:sz w:val="20"/>
                <w:szCs w:val="20"/>
              </w:rPr>
            </w:pPr>
            <w:r w:rsidRPr="2D80E92E">
              <w:rPr>
                <w:rFonts w:ascii="Calibri" w:eastAsia="Calibri" w:hAnsi="Calibri" w:cs="Calibri"/>
                <w:i/>
                <w:iCs/>
                <w:sz w:val="20"/>
                <w:szCs w:val="20"/>
              </w:rPr>
              <w:t>The Little Engine That Could</w:t>
            </w:r>
            <w:r w:rsidRPr="2D80E92E">
              <w:rPr>
                <w:rFonts w:ascii="Calibri" w:eastAsia="Calibri" w:hAnsi="Calibri" w:cs="Calibri"/>
                <w:sz w:val="20"/>
                <w:szCs w:val="20"/>
              </w:rPr>
              <w:t xml:space="preserve">, </w:t>
            </w:r>
            <w:r w:rsidRPr="2D80E92E">
              <w:rPr>
                <w:rFonts w:ascii="Calibri" w:eastAsia="Calibri" w:hAnsi="Calibri" w:cs="Calibri"/>
                <w:i/>
                <w:iCs/>
                <w:sz w:val="20"/>
                <w:szCs w:val="20"/>
              </w:rPr>
              <w:t>Rosie’s Walk</w:t>
            </w:r>
            <w:r w:rsidRPr="2D80E92E">
              <w:rPr>
                <w:rFonts w:ascii="Calibri" w:eastAsia="Calibri" w:hAnsi="Calibri" w:cs="Calibri"/>
                <w:sz w:val="20"/>
                <w:szCs w:val="20"/>
              </w:rPr>
              <w:t xml:space="preserve">, </w:t>
            </w:r>
            <w:r w:rsidRPr="2D80E92E">
              <w:rPr>
                <w:rFonts w:ascii="Calibri" w:eastAsia="Calibri" w:hAnsi="Calibri" w:cs="Calibri"/>
                <w:i/>
                <w:iCs/>
                <w:sz w:val="20"/>
                <w:szCs w:val="20"/>
              </w:rPr>
              <w:t>Giraffes Can’t Dance</w:t>
            </w:r>
          </w:p>
          <w:p w14:paraId="6D142E16" w14:textId="7083647E" w:rsidR="002E7F2C" w:rsidRDefault="2ACBDB37" w:rsidP="2D80E92E">
            <w:pPr>
              <w:pStyle w:val="ListParagraph"/>
              <w:numPr>
                <w:ilvl w:val="0"/>
                <w:numId w:val="17"/>
              </w:numPr>
              <w:rPr>
                <w:rFonts w:ascii="Calibri" w:eastAsia="Calibri" w:hAnsi="Calibri" w:cs="Calibri"/>
                <w:i/>
                <w:iCs/>
                <w:sz w:val="20"/>
                <w:szCs w:val="20"/>
              </w:rPr>
            </w:pPr>
            <w:r w:rsidRPr="2D80E92E">
              <w:rPr>
                <w:rFonts w:ascii="Calibri" w:eastAsia="Calibri" w:hAnsi="Calibri" w:cs="Calibri"/>
                <w:i/>
                <w:iCs/>
                <w:sz w:val="20"/>
                <w:szCs w:val="20"/>
              </w:rPr>
              <w:t>The Dot</w:t>
            </w:r>
            <w:r w:rsidRPr="2D80E92E">
              <w:rPr>
                <w:rFonts w:ascii="Calibri" w:eastAsia="Calibri" w:hAnsi="Calibri" w:cs="Calibri"/>
                <w:sz w:val="20"/>
                <w:szCs w:val="20"/>
              </w:rPr>
              <w:t xml:space="preserve">, </w:t>
            </w:r>
            <w:r w:rsidRPr="2D80E92E">
              <w:rPr>
                <w:rFonts w:ascii="Calibri" w:eastAsia="Calibri" w:hAnsi="Calibri" w:cs="Calibri"/>
                <w:i/>
                <w:iCs/>
                <w:sz w:val="20"/>
                <w:szCs w:val="20"/>
              </w:rPr>
              <w:t>Superworm</w:t>
            </w:r>
            <w:r w:rsidRPr="2D80E92E">
              <w:rPr>
                <w:rFonts w:ascii="Calibri" w:eastAsia="Calibri" w:hAnsi="Calibri" w:cs="Calibri"/>
                <w:sz w:val="20"/>
                <w:szCs w:val="20"/>
              </w:rPr>
              <w:t xml:space="preserve">, </w:t>
            </w:r>
            <w:r w:rsidRPr="2D80E92E">
              <w:rPr>
                <w:rFonts w:ascii="Calibri" w:eastAsia="Calibri" w:hAnsi="Calibri" w:cs="Calibri"/>
                <w:i/>
                <w:iCs/>
                <w:sz w:val="20"/>
                <w:szCs w:val="20"/>
              </w:rPr>
              <w:t>Maisy’s Garden Adventure</w:t>
            </w:r>
          </w:p>
          <w:p w14:paraId="7E6409DA" w14:textId="3A556C03" w:rsidR="002E7F2C" w:rsidRDefault="2ACBDB37" w:rsidP="2D80E92E">
            <w:pPr>
              <w:pStyle w:val="ListParagraph"/>
              <w:numPr>
                <w:ilvl w:val="0"/>
                <w:numId w:val="17"/>
              </w:numPr>
              <w:rPr>
                <w:rFonts w:ascii="Calibri" w:eastAsia="Calibri" w:hAnsi="Calibri" w:cs="Calibri"/>
                <w:i/>
                <w:iCs/>
                <w:sz w:val="20"/>
                <w:szCs w:val="20"/>
              </w:rPr>
            </w:pPr>
            <w:r w:rsidRPr="2D80E92E">
              <w:rPr>
                <w:rFonts w:ascii="Calibri" w:eastAsia="Calibri" w:hAnsi="Calibri" w:cs="Calibri"/>
                <w:i/>
                <w:iCs/>
                <w:sz w:val="20"/>
                <w:szCs w:val="20"/>
              </w:rPr>
              <w:t xml:space="preserve">No, </w:t>
            </w:r>
            <w:proofErr w:type="gramStart"/>
            <w:r w:rsidRPr="2D80E92E">
              <w:rPr>
                <w:rFonts w:ascii="Calibri" w:eastAsia="Calibri" w:hAnsi="Calibri" w:cs="Calibri"/>
                <w:i/>
                <w:iCs/>
                <w:sz w:val="20"/>
                <w:szCs w:val="20"/>
              </w:rPr>
              <w:t>David!</w:t>
            </w:r>
            <w:r w:rsidRPr="2D80E92E">
              <w:rPr>
                <w:rFonts w:ascii="Calibri" w:eastAsia="Calibri" w:hAnsi="Calibri" w:cs="Calibri"/>
                <w:sz w:val="20"/>
                <w:szCs w:val="20"/>
              </w:rPr>
              <w:t>,</w:t>
            </w:r>
            <w:proofErr w:type="gramEnd"/>
            <w:r w:rsidRPr="2D80E92E">
              <w:rPr>
                <w:rFonts w:ascii="Calibri" w:eastAsia="Calibri" w:hAnsi="Calibri" w:cs="Calibri"/>
                <w:sz w:val="20"/>
                <w:szCs w:val="20"/>
              </w:rPr>
              <w:t xml:space="preserve"> </w:t>
            </w:r>
            <w:r w:rsidRPr="2D80E92E">
              <w:rPr>
                <w:rFonts w:ascii="Calibri" w:eastAsia="Calibri" w:hAnsi="Calibri" w:cs="Calibri"/>
                <w:i/>
                <w:iCs/>
                <w:sz w:val="20"/>
                <w:szCs w:val="20"/>
              </w:rPr>
              <w:t>Llama Llama Time to Share</w:t>
            </w:r>
            <w:r w:rsidRPr="2D80E92E">
              <w:rPr>
                <w:rFonts w:ascii="Calibri" w:eastAsia="Calibri" w:hAnsi="Calibri" w:cs="Calibri"/>
                <w:sz w:val="20"/>
                <w:szCs w:val="20"/>
              </w:rPr>
              <w:t xml:space="preserve">, </w:t>
            </w:r>
            <w:r w:rsidRPr="2D80E92E">
              <w:rPr>
                <w:rFonts w:ascii="Calibri" w:eastAsia="Calibri" w:hAnsi="Calibri" w:cs="Calibri"/>
                <w:i/>
                <w:iCs/>
                <w:sz w:val="20"/>
                <w:szCs w:val="20"/>
              </w:rPr>
              <w:t>How Do Dinosaurs Say I’m Sorry?</w:t>
            </w:r>
          </w:p>
          <w:p w14:paraId="0E0B9ECD" w14:textId="1483AF69" w:rsidR="002E7F2C" w:rsidRDefault="2ACBDB37" w:rsidP="2D80E92E">
            <w:pPr>
              <w:pStyle w:val="ListParagraph"/>
              <w:numPr>
                <w:ilvl w:val="0"/>
                <w:numId w:val="17"/>
              </w:numPr>
              <w:rPr>
                <w:rFonts w:ascii="Calibri" w:eastAsia="Calibri" w:hAnsi="Calibri" w:cs="Calibri"/>
                <w:sz w:val="20"/>
                <w:szCs w:val="20"/>
              </w:rPr>
            </w:pPr>
            <w:r w:rsidRPr="2D80E92E">
              <w:rPr>
                <w:rFonts w:ascii="Calibri" w:eastAsia="Calibri" w:hAnsi="Calibri" w:cs="Calibri"/>
                <w:i/>
                <w:iCs/>
                <w:sz w:val="20"/>
                <w:szCs w:val="20"/>
              </w:rPr>
              <w:t>Potty</w:t>
            </w:r>
            <w:r w:rsidRPr="2D80E92E">
              <w:rPr>
                <w:rFonts w:ascii="Calibri" w:eastAsia="Calibri" w:hAnsi="Calibri" w:cs="Calibri"/>
                <w:sz w:val="20"/>
                <w:szCs w:val="20"/>
              </w:rPr>
              <w:t xml:space="preserve"> by Leslie Patricelli, </w:t>
            </w:r>
            <w:r w:rsidRPr="2D80E92E">
              <w:rPr>
                <w:rFonts w:ascii="Calibri" w:eastAsia="Calibri" w:hAnsi="Calibri" w:cs="Calibri"/>
                <w:i/>
                <w:iCs/>
                <w:sz w:val="20"/>
                <w:szCs w:val="20"/>
              </w:rPr>
              <w:t>Peppa Pig: Going to the Toilet</w:t>
            </w:r>
            <w:r w:rsidRPr="2D80E92E">
              <w:rPr>
                <w:rFonts w:ascii="Calibri" w:eastAsia="Calibri" w:hAnsi="Calibri" w:cs="Calibri"/>
                <w:sz w:val="20"/>
                <w:szCs w:val="20"/>
              </w:rPr>
              <w:t xml:space="preserve">, </w:t>
            </w:r>
            <w:r w:rsidRPr="2D80E92E">
              <w:rPr>
                <w:rFonts w:ascii="Calibri" w:eastAsia="Calibri" w:hAnsi="Calibri" w:cs="Calibri"/>
                <w:i/>
                <w:iCs/>
                <w:sz w:val="20"/>
                <w:szCs w:val="20"/>
              </w:rPr>
              <w:t>Maisy Gets Dressed</w:t>
            </w:r>
          </w:p>
        </w:tc>
        <w:tc>
          <w:tcPr>
            <w:tcW w:w="4322" w:type="dxa"/>
            <w:tcBorders>
              <w:bottom w:val="single" w:sz="12" w:space="0" w:color="385623" w:themeColor="accent6" w:themeShade="80"/>
              <w:right w:val="single" w:sz="12" w:space="0" w:color="385623" w:themeColor="accent6" w:themeShade="80"/>
            </w:tcBorders>
          </w:tcPr>
          <w:p w14:paraId="1AAF570D" w14:textId="40579D70" w:rsidR="002E7F2C" w:rsidRDefault="2ACBDB37" w:rsidP="2D80E92E">
            <w:pPr>
              <w:pStyle w:val="ListParagraph"/>
              <w:numPr>
                <w:ilvl w:val="0"/>
                <w:numId w:val="17"/>
              </w:numPr>
            </w:pPr>
            <w:r w:rsidRPr="2D80E92E">
              <w:t>Choice boards, visual schedules, activity stations, role-play props.</w:t>
            </w:r>
          </w:p>
          <w:p w14:paraId="3933D87B" w14:textId="68581858" w:rsidR="002E7F2C" w:rsidRDefault="2ACBDB37" w:rsidP="2D80E92E">
            <w:pPr>
              <w:pStyle w:val="ListParagraph"/>
              <w:numPr>
                <w:ilvl w:val="0"/>
                <w:numId w:val="17"/>
              </w:numPr>
              <w:rPr>
                <w:rFonts w:ascii="Calibri" w:eastAsia="Calibri" w:hAnsi="Calibri" w:cs="Calibri"/>
                <w:sz w:val="24"/>
                <w:szCs w:val="24"/>
              </w:rPr>
            </w:pPr>
            <w:r w:rsidRPr="2D80E92E">
              <w:rPr>
                <w:rFonts w:ascii="Calibri" w:eastAsia="Calibri" w:hAnsi="Calibri" w:cs="Calibri"/>
                <w:sz w:val="24"/>
                <w:szCs w:val="24"/>
              </w:rPr>
              <w:t>Obstacle courses, puzzles, construction sets, “try again” charts, praise tokens</w:t>
            </w:r>
          </w:p>
          <w:p w14:paraId="6DBC0F5C" w14:textId="34B69FA9" w:rsidR="002E7F2C" w:rsidRDefault="2ACBDB37" w:rsidP="2D80E92E">
            <w:pPr>
              <w:pStyle w:val="ListParagraph"/>
              <w:numPr>
                <w:ilvl w:val="0"/>
                <w:numId w:val="17"/>
              </w:numPr>
              <w:rPr>
                <w:rFonts w:ascii="Calibri" w:eastAsia="Calibri" w:hAnsi="Calibri" w:cs="Calibri"/>
                <w:sz w:val="24"/>
                <w:szCs w:val="24"/>
              </w:rPr>
            </w:pPr>
            <w:r w:rsidRPr="2D80E92E">
              <w:rPr>
                <w:rFonts w:ascii="Calibri" w:eastAsia="Calibri" w:hAnsi="Calibri" w:cs="Calibri"/>
                <w:sz w:val="24"/>
                <w:szCs w:val="24"/>
              </w:rPr>
              <w:t>Social stories, role-play props, behaviour charts, puppet scenarios</w:t>
            </w:r>
          </w:p>
          <w:p w14:paraId="35B28F44" w14:textId="6B4920C0" w:rsidR="002E7F2C" w:rsidRDefault="2ACBDB37" w:rsidP="2D80E92E">
            <w:pPr>
              <w:pStyle w:val="ListParagraph"/>
              <w:numPr>
                <w:ilvl w:val="0"/>
                <w:numId w:val="17"/>
              </w:numPr>
              <w:rPr>
                <w:rFonts w:ascii="Calibri" w:eastAsia="Calibri" w:hAnsi="Calibri" w:cs="Calibri"/>
                <w:sz w:val="24"/>
                <w:szCs w:val="24"/>
              </w:rPr>
            </w:pPr>
            <w:r w:rsidRPr="2D80E92E">
              <w:rPr>
                <w:rFonts w:ascii="Calibri" w:eastAsia="Calibri" w:hAnsi="Calibri" w:cs="Calibri"/>
                <w:sz w:val="24"/>
                <w:szCs w:val="24"/>
              </w:rPr>
              <w:t>Dressing frames, visual step charts, hygiene stations, adapted clothing, mirrors</w:t>
            </w:r>
          </w:p>
        </w:tc>
      </w:tr>
      <w:tr w:rsidR="002E7F2C" w:rsidRPr="00B87609" w14:paraId="470123D4" w14:textId="77777777" w:rsidTr="07A1CAF0">
        <w:trPr>
          <w:cantSplit/>
          <w:trHeight w:val="255"/>
        </w:trPr>
        <w:tc>
          <w:tcPr>
            <w:tcW w:w="1113" w:type="dxa"/>
            <w:vMerge/>
          </w:tcPr>
          <w:p w14:paraId="29434AFA" w14:textId="77777777" w:rsidR="002E7F2C" w:rsidRPr="00B87609" w:rsidRDefault="002E7F2C" w:rsidP="00031F5C">
            <w:pPr>
              <w:spacing w:before="60" w:after="60"/>
              <w:jc w:val="center"/>
              <w:rPr>
                <w:rFonts w:cstheme="minorHAnsi"/>
                <w:b/>
                <w:bCs/>
                <w:sz w:val="17"/>
                <w:szCs w:val="17"/>
              </w:rPr>
            </w:pPr>
          </w:p>
        </w:tc>
        <w:tc>
          <w:tcPr>
            <w:tcW w:w="737" w:type="dxa"/>
            <w:vMerge/>
            <w:textDirection w:val="btLr"/>
            <w:vAlign w:val="center"/>
          </w:tcPr>
          <w:p w14:paraId="15A01FC8" w14:textId="77777777" w:rsidR="002E7F2C" w:rsidRPr="00B87609" w:rsidRDefault="002E7F2C" w:rsidP="00031F5C">
            <w:pPr>
              <w:pStyle w:val="TableParagraph"/>
              <w:tabs>
                <w:tab w:val="left" w:pos="284"/>
              </w:tabs>
              <w:ind w:left="360" w:right="113" w:firstLine="0"/>
              <w:jc w:val="center"/>
              <w:rPr>
                <w:rFonts w:asciiTheme="minorHAnsi" w:hAnsiTheme="minorHAnsi" w:cstheme="minorHAnsi"/>
                <w:b/>
                <w:bCs/>
                <w:sz w:val="17"/>
                <w:szCs w:val="17"/>
              </w:rPr>
            </w:pPr>
          </w:p>
        </w:tc>
        <w:tc>
          <w:tcPr>
            <w:tcW w:w="910" w:type="dxa"/>
            <w:shd w:val="clear" w:color="auto" w:fill="FFFFFF" w:themeFill="background1"/>
            <w:textDirection w:val="btLr"/>
            <w:vAlign w:val="center"/>
          </w:tcPr>
          <w:p w14:paraId="3AEFEFA8" w14:textId="519B1DA2" w:rsidR="002E7F2C" w:rsidRPr="00B87609" w:rsidRDefault="2ACBDB37" w:rsidP="2D80E92E">
            <w:pPr>
              <w:ind w:left="113" w:right="113"/>
              <w:contextualSpacing/>
              <w:jc w:val="center"/>
              <w:rPr>
                <w:rFonts w:eastAsiaTheme="minorEastAsia"/>
                <w:b/>
                <w:bCs/>
                <w:sz w:val="20"/>
                <w:szCs w:val="20"/>
              </w:rPr>
            </w:pPr>
            <w:r w:rsidRPr="2D80E92E">
              <w:rPr>
                <w:rFonts w:eastAsiaTheme="minorEastAsia"/>
                <w:b/>
                <w:bCs/>
                <w:sz w:val="20"/>
                <w:szCs w:val="20"/>
              </w:rPr>
              <w:t>BR</w:t>
            </w:r>
          </w:p>
        </w:tc>
        <w:tc>
          <w:tcPr>
            <w:tcW w:w="3393" w:type="dxa"/>
            <w:shd w:val="clear" w:color="auto" w:fill="FFFFFF" w:themeFill="background1"/>
          </w:tcPr>
          <w:p w14:paraId="21C9DC1F" w14:textId="524E09B9" w:rsidR="002E7F2C" w:rsidRPr="00B87609" w:rsidRDefault="2ACBDB37" w:rsidP="2D80E92E">
            <w:pPr>
              <w:pStyle w:val="ListParagraph"/>
              <w:numPr>
                <w:ilvl w:val="0"/>
                <w:numId w:val="7"/>
              </w:numPr>
              <w:rPr>
                <w:rFonts w:eastAsiaTheme="minorEastAsia"/>
                <w:sz w:val="20"/>
                <w:szCs w:val="20"/>
              </w:rPr>
            </w:pPr>
            <w:r w:rsidRPr="2D80E92E">
              <w:rPr>
                <w:rFonts w:eastAsiaTheme="minorEastAsia"/>
                <w:sz w:val="20"/>
                <w:szCs w:val="20"/>
              </w:rPr>
              <w:t>Work</w:t>
            </w:r>
            <w:r w:rsidRPr="2D80E92E">
              <w:rPr>
                <w:rFonts w:eastAsiaTheme="minorEastAsia"/>
                <w:spacing w:val="-12"/>
                <w:sz w:val="20"/>
                <w:szCs w:val="20"/>
              </w:rPr>
              <w:t xml:space="preserve"> </w:t>
            </w:r>
            <w:r w:rsidRPr="2D80E92E">
              <w:rPr>
                <w:rFonts w:eastAsiaTheme="minorEastAsia"/>
                <w:sz w:val="20"/>
                <w:szCs w:val="20"/>
              </w:rPr>
              <w:t>and</w:t>
            </w:r>
            <w:r w:rsidRPr="2D80E92E">
              <w:rPr>
                <w:rFonts w:eastAsiaTheme="minorEastAsia"/>
                <w:spacing w:val="-11"/>
                <w:sz w:val="20"/>
                <w:szCs w:val="20"/>
              </w:rPr>
              <w:t xml:space="preserve"> </w:t>
            </w:r>
            <w:r w:rsidRPr="2D80E92E">
              <w:rPr>
                <w:rFonts w:eastAsiaTheme="minorEastAsia"/>
                <w:sz w:val="20"/>
                <w:szCs w:val="20"/>
              </w:rPr>
              <w:t>play</w:t>
            </w:r>
            <w:r w:rsidRPr="2D80E92E">
              <w:rPr>
                <w:rFonts w:eastAsiaTheme="minorEastAsia"/>
                <w:spacing w:val="-11"/>
                <w:sz w:val="20"/>
                <w:szCs w:val="20"/>
              </w:rPr>
              <w:t xml:space="preserve"> </w:t>
            </w:r>
            <w:r w:rsidRPr="2D80E92E">
              <w:rPr>
                <w:rFonts w:eastAsiaTheme="minorEastAsia"/>
                <w:sz w:val="20"/>
                <w:szCs w:val="20"/>
              </w:rPr>
              <w:t>cooperatively</w:t>
            </w:r>
            <w:r w:rsidRPr="2D80E92E">
              <w:rPr>
                <w:rFonts w:eastAsiaTheme="minorEastAsia"/>
                <w:spacing w:val="-11"/>
                <w:sz w:val="20"/>
                <w:szCs w:val="20"/>
              </w:rPr>
              <w:t xml:space="preserve"> </w:t>
            </w:r>
            <w:r w:rsidRPr="2D80E92E">
              <w:rPr>
                <w:rFonts w:eastAsiaTheme="minorEastAsia"/>
                <w:sz w:val="20"/>
                <w:szCs w:val="20"/>
              </w:rPr>
              <w:t>and</w:t>
            </w:r>
            <w:r w:rsidRPr="2D80E92E">
              <w:rPr>
                <w:rFonts w:eastAsiaTheme="minorEastAsia"/>
                <w:spacing w:val="-11"/>
                <w:sz w:val="20"/>
                <w:szCs w:val="20"/>
              </w:rPr>
              <w:t xml:space="preserve"> </w:t>
            </w:r>
            <w:r w:rsidRPr="2D80E92E">
              <w:rPr>
                <w:rFonts w:eastAsiaTheme="minorEastAsia"/>
                <w:sz w:val="20"/>
                <w:szCs w:val="20"/>
              </w:rPr>
              <w:t>take</w:t>
            </w:r>
            <w:r w:rsidRPr="2D80E92E">
              <w:rPr>
                <w:rFonts w:eastAsiaTheme="minorEastAsia"/>
                <w:spacing w:val="-12"/>
                <w:sz w:val="20"/>
                <w:szCs w:val="20"/>
              </w:rPr>
              <w:t xml:space="preserve"> </w:t>
            </w:r>
            <w:r w:rsidRPr="2D80E92E">
              <w:rPr>
                <w:rFonts w:eastAsiaTheme="minorEastAsia"/>
                <w:sz w:val="20"/>
                <w:szCs w:val="20"/>
              </w:rPr>
              <w:t>turns</w:t>
            </w:r>
            <w:r w:rsidRPr="2D80E92E">
              <w:rPr>
                <w:rFonts w:eastAsiaTheme="minorEastAsia"/>
                <w:spacing w:val="-11"/>
                <w:sz w:val="20"/>
                <w:szCs w:val="20"/>
              </w:rPr>
              <w:t xml:space="preserve"> </w:t>
            </w:r>
            <w:r w:rsidRPr="2D80E92E">
              <w:rPr>
                <w:rFonts w:eastAsiaTheme="minorEastAsia"/>
                <w:sz w:val="20"/>
                <w:szCs w:val="20"/>
              </w:rPr>
              <w:t>with</w:t>
            </w:r>
            <w:r w:rsidRPr="2D80E92E">
              <w:rPr>
                <w:rFonts w:eastAsiaTheme="minorEastAsia"/>
                <w:spacing w:val="-12"/>
                <w:sz w:val="20"/>
                <w:szCs w:val="20"/>
              </w:rPr>
              <w:t xml:space="preserve"> </w:t>
            </w:r>
            <w:r w:rsidRPr="2D80E92E">
              <w:rPr>
                <w:rFonts w:eastAsiaTheme="minorEastAsia"/>
                <w:sz w:val="20"/>
                <w:szCs w:val="20"/>
              </w:rPr>
              <w:t>others.</w:t>
            </w:r>
          </w:p>
        </w:tc>
        <w:tc>
          <w:tcPr>
            <w:tcW w:w="2505" w:type="dxa"/>
            <w:gridSpan w:val="2"/>
          </w:tcPr>
          <w:p w14:paraId="580E4DCD" w14:textId="6249B487" w:rsidR="002E7F2C" w:rsidRPr="00B87609" w:rsidRDefault="2ACBDB37" w:rsidP="2D80E92E">
            <w:pPr>
              <w:spacing w:before="60" w:after="60"/>
              <w:rPr>
                <w:rFonts w:ascii="Calibri" w:eastAsia="Calibri" w:hAnsi="Calibri" w:cs="Calibri"/>
                <w:sz w:val="20"/>
                <w:szCs w:val="20"/>
              </w:rPr>
            </w:pPr>
            <w:r w:rsidRPr="2D80E92E">
              <w:rPr>
                <w:rFonts w:ascii="Calibri" w:eastAsia="Calibri" w:hAnsi="Calibri" w:cs="Calibri"/>
                <w:sz w:val="20"/>
                <w:szCs w:val="20"/>
              </w:rPr>
              <w:t>share, turn, together, wait, help, team, friend, cooperate</w:t>
            </w:r>
          </w:p>
        </w:tc>
        <w:tc>
          <w:tcPr>
            <w:tcW w:w="2456" w:type="dxa"/>
          </w:tcPr>
          <w:p w14:paraId="062C2848" w14:textId="70F334FE" w:rsidR="002E7F2C" w:rsidRDefault="2ACBDB37" w:rsidP="2D80E92E">
            <w:pPr>
              <w:rPr>
                <w:rFonts w:ascii="Calibri" w:eastAsia="Calibri" w:hAnsi="Calibri" w:cs="Calibri"/>
                <w:sz w:val="20"/>
                <w:szCs w:val="20"/>
              </w:rPr>
            </w:pPr>
            <w:r w:rsidRPr="2D80E92E">
              <w:rPr>
                <w:rFonts w:ascii="Calibri" w:eastAsia="Calibri" w:hAnsi="Calibri" w:cs="Calibri"/>
                <w:i/>
                <w:iCs/>
                <w:sz w:val="20"/>
                <w:szCs w:val="20"/>
              </w:rPr>
              <w:t>Sharing a Shell</w:t>
            </w:r>
            <w:r w:rsidRPr="2D80E92E">
              <w:rPr>
                <w:rFonts w:ascii="Calibri" w:eastAsia="Calibri" w:hAnsi="Calibri" w:cs="Calibri"/>
                <w:sz w:val="20"/>
                <w:szCs w:val="20"/>
              </w:rPr>
              <w:t xml:space="preserve">, </w:t>
            </w:r>
            <w:r w:rsidRPr="2D80E92E">
              <w:rPr>
                <w:rFonts w:ascii="Calibri" w:eastAsia="Calibri" w:hAnsi="Calibri" w:cs="Calibri"/>
                <w:i/>
                <w:iCs/>
                <w:sz w:val="20"/>
                <w:szCs w:val="20"/>
              </w:rPr>
              <w:t>The Rainbow Fish</w:t>
            </w:r>
            <w:r w:rsidRPr="2D80E92E">
              <w:rPr>
                <w:rFonts w:ascii="Calibri" w:eastAsia="Calibri" w:hAnsi="Calibri" w:cs="Calibri"/>
                <w:sz w:val="20"/>
                <w:szCs w:val="20"/>
              </w:rPr>
              <w:t xml:space="preserve">, </w:t>
            </w:r>
            <w:r w:rsidRPr="2D80E92E">
              <w:rPr>
                <w:rFonts w:ascii="Calibri" w:eastAsia="Calibri" w:hAnsi="Calibri" w:cs="Calibri"/>
                <w:i/>
                <w:iCs/>
                <w:sz w:val="20"/>
                <w:szCs w:val="20"/>
              </w:rPr>
              <w:t>Peppa Pig: Teamwork</w:t>
            </w:r>
          </w:p>
        </w:tc>
        <w:tc>
          <w:tcPr>
            <w:tcW w:w="4322" w:type="dxa"/>
            <w:tcBorders>
              <w:right w:val="single" w:sz="12" w:space="0" w:color="385623" w:themeColor="accent6" w:themeShade="80"/>
            </w:tcBorders>
          </w:tcPr>
          <w:p w14:paraId="739F67F7" w14:textId="09A95F46" w:rsidR="002E7F2C" w:rsidRDefault="2ACBDB37" w:rsidP="2D80E92E">
            <w:r w:rsidRPr="2D80E92E">
              <w:t>Turn-taking cards, sand timers, group games, cooperative construction sets</w:t>
            </w:r>
          </w:p>
        </w:tc>
      </w:tr>
      <w:tr w:rsidR="002E7F2C" w:rsidRPr="00B87609" w14:paraId="6ED2DD00" w14:textId="77777777" w:rsidTr="07A1CAF0">
        <w:trPr>
          <w:cantSplit/>
          <w:trHeight w:val="1134"/>
        </w:trPr>
        <w:tc>
          <w:tcPr>
            <w:tcW w:w="1113" w:type="dxa"/>
            <w:vMerge/>
          </w:tcPr>
          <w:p w14:paraId="6468C6E8" w14:textId="77777777" w:rsidR="002E7F2C" w:rsidRPr="00B87609" w:rsidRDefault="002E7F2C" w:rsidP="00B87609">
            <w:pPr>
              <w:spacing w:before="60" w:after="60"/>
              <w:jc w:val="center"/>
              <w:rPr>
                <w:rFonts w:cstheme="minorHAnsi"/>
                <w:b/>
                <w:bCs/>
                <w:sz w:val="17"/>
                <w:szCs w:val="17"/>
              </w:rPr>
            </w:pPr>
          </w:p>
        </w:tc>
        <w:tc>
          <w:tcPr>
            <w:tcW w:w="737" w:type="dxa"/>
            <w:shd w:val="clear" w:color="auto" w:fill="E2EFD9" w:themeFill="accent6" w:themeFillTint="33"/>
            <w:textDirection w:val="btLr"/>
            <w:vAlign w:val="center"/>
          </w:tcPr>
          <w:p w14:paraId="22A3B0EA" w14:textId="724559E6" w:rsidR="002E7F2C" w:rsidRPr="00B87609" w:rsidRDefault="002E7F2C" w:rsidP="76ECAF64">
            <w:pPr>
              <w:pStyle w:val="TableParagraph"/>
              <w:tabs>
                <w:tab w:val="left" w:pos="284"/>
              </w:tabs>
              <w:ind w:left="224" w:right="113" w:firstLine="0"/>
              <w:jc w:val="center"/>
              <w:rPr>
                <w:rFonts w:asciiTheme="minorHAnsi" w:eastAsiaTheme="minorEastAsia" w:hAnsiTheme="minorHAnsi" w:cstheme="minorBidi"/>
                <w:b/>
                <w:bCs/>
                <w:sz w:val="20"/>
                <w:szCs w:val="20"/>
              </w:rPr>
            </w:pPr>
            <w:r w:rsidRPr="76ECAF64">
              <w:rPr>
                <w:rFonts w:asciiTheme="minorHAnsi" w:eastAsiaTheme="minorEastAsia" w:hAnsiTheme="minorHAnsi" w:cstheme="minorBidi"/>
                <w:b/>
                <w:bCs/>
                <w:sz w:val="20"/>
                <w:szCs w:val="20"/>
              </w:rPr>
              <w:t>PD</w:t>
            </w:r>
          </w:p>
        </w:tc>
        <w:tc>
          <w:tcPr>
            <w:tcW w:w="910" w:type="dxa"/>
            <w:shd w:val="clear" w:color="auto" w:fill="FFFFFF" w:themeFill="background1"/>
            <w:textDirection w:val="btLr"/>
            <w:vAlign w:val="center"/>
          </w:tcPr>
          <w:p w14:paraId="7CC6B36E" w14:textId="113783BC" w:rsidR="002E7F2C" w:rsidRPr="00B87609" w:rsidRDefault="2ACBDB37" w:rsidP="2D80E92E">
            <w:pPr>
              <w:spacing w:before="60" w:after="60"/>
              <w:ind w:right="113"/>
              <w:jc w:val="center"/>
              <w:rPr>
                <w:rFonts w:eastAsiaTheme="minorEastAsia"/>
                <w:b/>
                <w:bCs/>
                <w:sz w:val="20"/>
                <w:szCs w:val="20"/>
              </w:rPr>
            </w:pPr>
            <w:r w:rsidRPr="2D80E92E">
              <w:rPr>
                <w:rFonts w:eastAsiaTheme="minorEastAsia"/>
                <w:b/>
                <w:bCs/>
                <w:sz w:val="20"/>
                <w:szCs w:val="20"/>
              </w:rPr>
              <w:t>GMS</w:t>
            </w:r>
          </w:p>
        </w:tc>
        <w:tc>
          <w:tcPr>
            <w:tcW w:w="3393" w:type="dxa"/>
            <w:shd w:val="clear" w:color="auto" w:fill="FFFFFF" w:themeFill="background1"/>
          </w:tcPr>
          <w:p w14:paraId="64609F3F" w14:textId="77777777" w:rsidR="002E7F2C" w:rsidRPr="00B87609" w:rsidRDefault="2ACBDB37" w:rsidP="2D80E92E">
            <w:pPr>
              <w:pStyle w:val="TableParagraph"/>
              <w:numPr>
                <w:ilvl w:val="0"/>
                <w:numId w:val="16"/>
              </w:numPr>
              <w:tabs>
                <w:tab w:val="left" w:pos="284"/>
              </w:tabs>
              <w:spacing w:before="0"/>
              <w:ind w:right="263"/>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Negotiate</w:t>
            </w:r>
            <w:r w:rsidRPr="2D80E92E">
              <w:rPr>
                <w:rFonts w:asciiTheme="minorHAnsi" w:eastAsiaTheme="minorEastAsia" w:hAnsiTheme="minorHAnsi" w:cstheme="minorBidi"/>
                <w:spacing w:val="-16"/>
                <w:sz w:val="20"/>
                <w:szCs w:val="20"/>
              </w:rPr>
              <w:t xml:space="preserve"> </w:t>
            </w:r>
            <w:r w:rsidRPr="2D80E92E">
              <w:rPr>
                <w:rFonts w:asciiTheme="minorHAnsi" w:eastAsiaTheme="minorEastAsia" w:hAnsiTheme="minorHAnsi" w:cstheme="minorBidi"/>
                <w:sz w:val="20"/>
                <w:szCs w:val="20"/>
              </w:rPr>
              <w:t>space</w:t>
            </w:r>
            <w:r w:rsidRPr="2D80E92E">
              <w:rPr>
                <w:rFonts w:asciiTheme="minorHAnsi" w:eastAsiaTheme="minorEastAsia" w:hAnsiTheme="minorHAnsi" w:cstheme="minorBidi"/>
                <w:spacing w:val="-16"/>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5"/>
                <w:sz w:val="20"/>
                <w:szCs w:val="20"/>
              </w:rPr>
              <w:t xml:space="preserve"> </w:t>
            </w:r>
            <w:r w:rsidRPr="2D80E92E">
              <w:rPr>
                <w:rFonts w:asciiTheme="minorHAnsi" w:eastAsiaTheme="minorEastAsia" w:hAnsiTheme="minorHAnsi" w:cstheme="minorBidi"/>
                <w:sz w:val="20"/>
                <w:szCs w:val="20"/>
              </w:rPr>
              <w:t>obstacles</w:t>
            </w:r>
            <w:r w:rsidRPr="2D80E92E">
              <w:rPr>
                <w:rFonts w:asciiTheme="minorHAnsi" w:eastAsiaTheme="minorEastAsia" w:hAnsiTheme="minorHAnsi" w:cstheme="minorBidi"/>
                <w:spacing w:val="-16"/>
                <w:sz w:val="20"/>
                <w:szCs w:val="20"/>
              </w:rPr>
              <w:t xml:space="preserve"> </w:t>
            </w:r>
            <w:r w:rsidRPr="2D80E92E">
              <w:rPr>
                <w:rFonts w:asciiTheme="minorHAnsi" w:eastAsiaTheme="minorEastAsia" w:hAnsiTheme="minorHAnsi" w:cstheme="minorBidi"/>
                <w:sz w:val="20"/>
                <w:szCs w:val="20"/>
              </w:rPr>
              <w:t>safely,</w:t>
            </w:r>
            <w:r w:rsidRPr="2D80E92E">
              <w:rPr>
                <w:rFonts w:asciiTheme="minorHAnsi" w:eastAsiaTheme="minorEastAsia" w:hAnsiTheme="minorHAnsi" w:cstheme="minorBidi"/>
                <w:spacing w:val="-15"/>
                <w:sz w:val="20"/>
                <w:szCs w:val="20"/>
              </w:rPr>
              <w:t xml:space="preserve"> </w:t>
            </w:r>
            <w:r w:rsidRPr="2D80E92E">
              <w:rPr>
                <w:rFonts w:asciiTheme="minorHAnsi" w:eastAsiaTheme="minorEastAsia" w:hAnsiTheme="minorHAnsi" w:cstheme="minorBidi"/>
                <w:sz w:val="20"/>
                <w:szCs w:val="20"/>
              </w:rPr>
              <w:t>with</w:t>
            </w:r>
            <w:r w:rsidRPr="2D80E92E">
              <w:rPr>
                <w:rFonts w:asciiTheme="minorHAnsi" w:eastAsiaTheme="minorEastAsia" w:hAnsiTheme="minorHAnsi" w:cstheme="minorBidi"/>
                <w:spacing w:val="-16"/>
                <w:sz w:val="20"/>
                <w:szCs w:val="20"/>
              </w:rPr>
              <w:t xml:space="preserve"> </w:t>
            </w:r>
            <w:r w:rsidRPr="2D80E92E">
              <w:rPr>
                <w:rFonts w:asciiTheme="minorHAnsi" w:eastAsiaTheme="minorEastAsia" w:hAnsiTheme="minorHAnsi" w:cstheme="minorBidi"/>
                <w:sz w:val="20"/>
                <w:szCs w:val="20"/>
              </w:rPr>
              <w:t>consideration</w:t>
            </w:r>
            <w:r w:rsidRPr="2D80E92E">
              <w:rPr>
                <w:rFonts w:asciiTheme="minorHAnsi" w:eastAsiaTheme="minorEastAsia" w:hAnsiTheme="minorHAnsi" w:cstheme="minorBidi"/>
                <w:spacing w:val="-15"/>
                <w:sz w:val="20"/>
                <w:szCs w:val="20"/>
              </w:rPr>
              <w:t xml:space="preserve"> </w:t>
            </w:r>
            <w:r w:rsidRPr="2D80E92E">
              <w:rPr>
                <w:rFonts w:asciiTheme="minorHAnsi" w:eastAsiaTheme="minorEastAsia" w:hAnsiTheme="minorHAnsi" w:cstheme="minorBidi"/>
                <w:sz w:val="20"/>
                <w:szCs w:val="20"/>
              </w:rPr>
              <w:t>for themselves and</w:t>
            </w:r>
            <w:r w:rsidRPr="2D80E92E">
              <w:rPr>
                <w:rFonts w:asciiTheme="minorHAnsi" w:eastAsiaTheme="minorEastAsia" w:hAnsiTheme="minorHAnsi" w:cstheme="minorBidi"/>
                <w:spacing w:val="-21"/>
                <w:sz w:val="20"/>
                <w:szCs w:val="20"/>
              </w:rPr>
              <w:t xml:space="preserve"> </w:t>
            </w:r>
            <w:r w:rsidRPr="2D80E92E">
              <w:rPr>
                <w:rFonts w:asciiTheme="minorHAnsi" w:eastAsiaTheme="minorEastAsia" w:hAnsiTheme="minorHAnsi" w:cstheme="minorBidi"/>
                <w:sz w:val="20"/>
                <w:szCs w:val="20"/>
              </w:rPr>
              <w:t>others.</w:t>
            </w:r>
          </w:p>
          <w:p w14:paraId="69CA1C7C" w14:textId="77777777" w:rsidR="002E7F2C" w:rsidRPr="00B87609" w:rsidRDefault="2ACBDB37" w:rsidP="2D80E92E">
            <w:pPr>
              <w:pStyle w:val="TableParagraph"/>
              <w:numPr>
                <w:ilvl w:val="0"/>
                <w:numId w:val="16"/>
              </w:numPr>
              <w:tabs>
                <w:tab w:val="left" w:pos="284"/>
              </w:tabs>
              <w:spacing w:before="0"/>
              <w:ind w:right="1298"/>
              <w:contextualSpacing/>
              <w:rPr>
                <w:rFonts w:asciiTheme="minorHAnsi" w:eastAsiaTheme="minorEastAsia" w:hAnsiTheme="minorHAnsi" w:cstheme="minorBidi"/>
                <w:sz w:val="20"/>
                <w:szCs w:val="20"/>
              </w:rPr>
            </w:pPr>
            <w:r w:rsidRPr="2D80E92E">
              <w:rPr>
                <w:rFonts w:asciiTheme="minorHAnsi" w:eastAsiaTheme="minorEastAsia" w:hAnsiTheme="minorHAnsi" w:cstheme="minorBidi"/>
                <w:sz w:val="20"/>
                <w:szCs w:val="20"/>
              </w:rPr>
              <w:t>Demonstrate</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strength,</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balance</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and</w:t>
            </w:r>
            <w:r w:rsidRPr="2D80E92E">
              <w:rPr>
                <w:rFonts w:asciiTheme="minorHAnsi" w:eastAsiaTheme="minorEastAsia" w:hAnsiTheme="minorHAnsi" w:cstheme="minorBidi"/>
                <w:spacing w:val="-14"/>
                <w:sz w:val="20"/>
                <w:szCs w:val="20"/>
              </w:rPr>
              <w:t xml:space="preserve"> </w:t>
            </w:r>
            <w:r w:rsidRPr="2D80E92E">
              <w:rPr>
                <w:rFonts w:asciiTheme="minorHAnsi" w:eastAsiaTheme="minorEastAsia" w:hAnsiTheme="minorHAnsi" w:cstheme="minorBidi"/>
                <w:sz w:val="20"/>
                <w:szCs w:val="20"/>
              </w:rPr>
              <w:t>coordination when</w:t>
            </w:r>
            <w:r w:rsidRPr="2D80E92E">
              <w:rPr>
                <w:rFonts w:asciiTheme="minorHAnsi" w:eastAsiaTheme="minorEastAsia" w:hAnsiTheme="minorHAnsi" w:cstheme="minorBidi"/>
                <w:spacing w:val="-12"/>
                <w:sz w:val="20"/>
                <w:szCs w:val="20"/>
              </w:rPr>
              <w:t xml:space="preserve"> </w:t>
            </w:r>
            <w:r w:rsidRPr="2D80E92E">
              <w:rPr>
                <w:rFonts w:asciiTheme="minorHAnsi" w:eastAsiaTheme="minorEastAsia" w:hAnsiTheme="minorHAnsi" w:cstheme="minorBidi"/>
                <w:sz w:val="20"/>
                <w:szCs w:val="20"/>
              </w:rPr>
              <w:t>playing.</w:t>
            </w:r>
          </w:p>
          <w:p w14:paraId="6DDE8C87" w14:textId="09B3B0C5" w:rsidR="002E7F2C" w:rsidRPr="00B87609" w:rsidRDefault="2ACBDB37" w:rsidP="2D80E92E">
            <w:pPr>
              <w:pStyle w:val="ListParagraph"/>
              <w:numPr>
                <w:ilvl w:val="0"/>
                <w:numId w:val="16"/>
              </w:numPr>
              <w:rPr>
                <w:rFonts w:eastAsiaTheme="minorEastAsia"/>
                <w:sz w:val="20"/>
                <w:szCs w:val="20"/>
              </w:rPr>
            </w:pPr>
            <w:r w:rsidRPr="2D80E92E">
              <w:rPr>
                <w:rFonts w:eastAsiaTheme="minorEastAsia"/>
                <w:sz w:val="20"/>
                <w:szCs w:val="20"/>
              </w:rPr>
              <w:t>Move</w:t>
            </w:r>
            <w:r w:rsidRPr="2D80E92E">
              <w:rPr>
                <w:rFonts w:eastAsiaTheme="minorEastAsia"/>
                <w:spacing w:val="-14"/>
                <w:sz w:val="20"/>
                <w:szCs w:val="20"/>
              </w:rPr>
              <w:t xml:space="preserve"> </w:t>
            </w:r>
            <w:r w:rsidRPr="2D80E92E">
              <w:rPr>
                <w:rFonts w:eastAsiaTheme="minorEastAsia"/>
                <w:sz w:val="20"/>
                <w:szCs w:val="20"/>
              </w:rPr>
              <w:t>energetically,</w:t>
            </w:r>
            <w:r w:rsidRPr="2D80E92E">
              <w:rPr>
                <w:rFonts w:eastAsiaTheme="minorEastAsia"/>
                <w:spacing w:val="-14"/>
                <w:sz w:val="20"/>
                <w:szCs w:val="20"/>
              </w:rPr>
              <w:t xml:space="preserve"> </w:t>
            </w:r>
            <w:r w:rsidRPr="2D80E92E">
              <w:rPr>
                <w:rFonts w:eastAsiaTheme="minorEastAsia"/>
                <w:sz w:val="20"/>
                <w:szCs w:val="20"/>
              </w:rPr>
              <w:t>such</w:t>
            </w:r>
            <w:r w:rsidRPr="2D80E92E">
              <w:rPr>
                <w:rFonts w:eastAsiaTheme="minorEastAsia"/>
                <w:spacing w:val="-14"/>
                <w:sz w:val="20"/>
                <w:szCs w:val="20"/>
              </w:rPr>
              <w:t xml:space="preserve"> </w:t>
            </w:r>
            <w:r w:rsidRPr="2D80E92E">
              <w:rPr>
                <w:rFonts w:eastAsiaTheme="minorEastAsia"/>
                <w:sz w:val="20"/>
                <w:szCs w:val="20"/>
              </w:rPr>
              <w:t>as</w:t>
            </w:r>
            <w:r w:rsidRPr="2D80E92E">
              <w:rPr>
                <w:rFonts w:eastAsiaTheme="minorEastAsia"/>
                <w:spacing w:val="-14"/>
                <w:sz w:val="20"/>
                <w:szCs w:val="20"/>
              </w:rPr>
              <w:t xml:space="preserve"> </w:t>
            </w:r>
            <w:r w:rsidRPr="2D80E92E">
              <w:rPr>
                <w:rFonts w:eastAsiaTheme="minorEastAsia"/>
                <w:sz w:val="20"/>
                <w:szCs w:val="20"/>
              </w:rPr>
              <w:t>running,</w:t>
            </w:r>
            <w:r w:rsidRPr="2D80E92E">
              <w:rPr>
                <w:rFonts w:eastAsiaTheme="minorEastAsia"/>
                <w:spacing w:val="-14"/>
                <w:sz w:val="20"/>
                <w:szCs w:val="20"/>
              </w:rPr>
              <w:t xml:space="preserve"> </w:t>
            </w:r>
            <w:r w:rsidRPr="2D80E92E">
              <w:rPr>
                <w:rFonts w:eastAsiaTheme="minorEastAsia"/>
                <w:sz w:val="20"/>
                <w:szCs w:val="20"/>
              </w:rPr>
              <w:t>jumping,</w:t>
            </w:r>
            <w:r w:rsidRPr="2D80E92E">
              <w:rPr>
                <w:rFonts w:eastAsiaTheme="minorEastAsia"/>
                <w:spacing w:val="-14"/>
                <w:sz w:val="20"/>
                <w:szCs w:val="20"/>
              </w:rPr>
              <w:t xml:space="preserve"> </w:t>
            </w:r>
            <w:r w:rsidRPr="2D80E92E">
              <w:rPr>
                <w:rFonts w:eastAsiaTheme="minorEastAsia"/>
                <w:sz w:val="20"/>
                <w:szCs w:val="20"/>
              </w:rPr>
              <w:t>dancing, hopping, skipping and</w:t>
            </w:r>
            <w:r w:rsidRPr="2D80E92E">
              <w:rPr>
                <w:rFonts w:eastAsiaTheme="minorEastAsia"/>
                <w:spacing w:val="-32"/>
                <w:sz w:val="20"/>
                <w:szCs w:val="20"/>
              </w:rPr>
              <w:t xml:space="preserve"> </w:t>
            </w:r>
            <w:r w:rsidRPr="2D80E92E">
              <w:rPr>
                <w:rFonts w:eastAsiaTheme="minorEastAsia"/>
                <w:sz w:val="20"/>
                <w:szCs w:val="20"/>
              </w:rPr>
              <w:t>climbing.</w:t>
            </w:r>
          </w:p>
        </w:tc>
        <w:tc>
          <w:tcPr>
            <w:tcW w:w="2505" w:type="dxa"/>
            <w:gridSpan w:val="2"/>
          </w:tcPr>
          <w:p w14:paraId="766A710F" w14:textId="11BCF520" w:rsidR="002E7F2C" w:rsidRPr="00B87609" w:rsidRDefault="2ACBDB37" w:rsidP="2D80E92E">
            <w:pPr>
              <w:pStyle w:val="ListParagraph"/>
              <w:numPr>
                <w:ilvl w:val="0"/>
                <w:numId w:val="16"/>
              </w:numPr>
              <w:spacing w:before="60" w:after="60"/>
              <w:rPr>
                <w:rFonts w:ascii="Calibri" w:eastAsia="Calibri" w:hAnsi="Calibri" w:cs="Calibri"/>
                <w:sz w:val="20"/>
                <w:szCs w:val="20"/>
              </w:rPr>
            </w:pPr>
            <w:r w:rsidRPr="2D80E92E">
              <w:rPr>
                <w:rFonts w:ascii="Calibri" w:eastAsia="Calibri" w:hAnsi="Calibri" w:cs="Calibri"/>
                <w:sz w:val="20"/>
                <w:szCs w:val="20"/>
              </w:rPr>
              <w:t>safe, careful, space, move, obstacle, path, watch, others</w:t>
            </w:r>
          </w:p>
          <w:p w14:paraId="5150F1B0" w14:textId="2C76598C" w:rsidR="002E7F2C" w:rsidRPr="00B87609" w:rsidRDefault="2ACBDB37" w:rsidP="2D80E92E">
            <w:pPr>
              <w:pStyle w:val="ListParagraph"/>
              <w:numPr>
                <w:ilvl w:val="0"/>
                <w:numId w:val="16"/>
              </w:numPr>
              <w:spacing w:before="60" w:after="60"/>
              <w:rPr>
                <w:rFonts w:ascii="Calibri" w:eastAsia="Calibri" w:hAnsi="Calibri" w:cs="Calibri"/>
                <w:sz w:val="20"/>
                <w:szCs w:val="20"/>
              </w:rPr>
            </w:pPr>
            <w:r w:rsidRPr="2D80E92E">
              <w:rPr>
                <w:rFonts w:ascii="Calibri" w:eastAsia="Calibri" w:hAnsi="Calibri" w:cs="Calibri"/>
                <w:sz w:val="20"/>
                <w:szCs w:val="20"/>
              </w:rPr>
              <w:t>balance, stretch, strong, move, jump, catch, climb, control</w:t>
            </w:r>
          </w:p>
          <w:p w14:paraId="0DC203C4" w14:textId="241F8DAC" w:rsidR="002E7F2C" w:rsidRPr="00B87609" w:rsidRDefault="2ACBDB37" w:rsidP="2D80E92E">
            <w:pPr>
              <w:pStyle w:val="ListParagraph"/>
              <w:numPr>
                <w:ilvl w:val="0"/>
                <w:numId w:val="16"/>
              </w:numPr>
              <w:spacing w:before="60" w:after="60"/>
              <w:rPr>
                <w:rFonts w:ascii="Calibri" w:eastAsia="Calibri" w:hAnsi="Calibri" w:cs="Calibri"/>
                <w:sz w:val="20"/>
                <w:szCs w:val="20"/>
              </w:rPr>
            </w:pPr>
            <w:r w:rsidRPr="2D80E92E">
              <w:rPr>
                <w:rFonts w:ascii="Calibri" w:eastAsia="Calibri" w:hAnsi="Calibri" w:cs="Calibri"/>
                <w:sz w:val="20"/>
                <w:szCs w:val="20"/>
              </w:rPr>
              <w:t>run, jump, hop, skip, climb, dance, fast, slow, energy</w:t>
            </w:r>
          </w:p>
        </w:tc>
        <w:tc>
          <w:tcPr>
            <w:tcW w:w="2456" w:type="dxa"/>
          </w:tcPr>
          <w:p w14:paraId="20CA547E" w14:textId="0AE4C188" w:rsidR="002E7F2C" w:rsidRDefault="2ACBDB37" w:rsidP="2D80E92E">
            <w:pPr>
              <w:pStyle w:val="ListParagraph"/>
              <w:numPr>
                <w:ilvl w:val="0"/>
                <w:numId w:val="16"/>
              </w:numPr>
              <w:rPr>
                <w:rFonts w:ascii="Calibri" w:eastAsia="Calibri" w:hAnsi="Calibri" w:cs="Calibri"/>
                <w:i/>
                <w:iCs/>
                <w:sz w:val="20"/>
                <w:szCs w:val="20"/>
              </w:rPr>
            </w:pPr>
            <w:r w:rsidRPr="2D80E92E">
              <w:rPr>
                <w:rFonts w:ascii="Calibri" w:eastAsia="Calibri" w:hAnsi="Calibri" w:cs="Calibri"/>
                <w:i/>
                <w:iCs/>
                <w:sz w:val="20"/>
                <w:szCs w:val="20"/>
              </w:rPr>
              <w:t>We’re Going on a Bear Hunt</w:t>
            </w:r>
            <w:r w:rsidRPr="2D80E92E">
              <w:rPr>
                <w:rFonts w:ascii="Calibri" w:eastAsia="Calibri" w:hAnsi="Calibri" w:cs="Calibri"/>
                <w:sz w:val="20"/>
                <w:szCs w:val="20"/>
              </w:rPr>
              <w:t xml:space="preserve">, </w:t>
            </w:r>
            <w:r w:rsidRPr="2D80E92E">
              <w:rPr>
                <w:rFonts w:ascii="Calibri" w:eastAsia="Calibri" w:hAnsi="Calibri" w:cs="Calibri"/>
                <w:i/>
                <w:iCs/>
                <w:sz w:val="20"/>
                <w:szCs w:val="20"/>
              </w:rPr>
              <w:t>Rosie’s Walk</w:t>
            </w:r>
            <w:r w:rsidRPr="2D80E92E">
              <w:rPr>
                <w:rFonts w:ascii="Calibri" w:eastAsia="Calibri" w:hAnsi="Calibri" w:cs="Calibri"/>
                <w:sz w:val="20"/>
                <w:szCs w:val="20"/>
              </w:rPr>
              <w:t xml:space="preserve">, </w:t>
            </w:r>
            <w:r w:rsidRPr="2D80E92E">
              <w:rPr>
                <w:rFonts w:ascii="Calibri" w:eastAsia="Calibri" w:hAnsi="Calibri" w:cs="Calibri"/>
                <w:i/>
                <w:iCs/>
                <w:sz w:val="20"/>
                <w:szCs w:val="20"/>
              </w:rPr>
              <w:t>Busy Bodies</w:t>
            </w:r>
          </w:p>
          <w:p w14:paraId="6E99F84B" w14:textId="3AB584DD" w:rsidR="002E7F2C" w:rsidRDefault="2ACBDB37" w:rsidP="2D80E92E">
            <w:pPr>
              <w:pStyle w:val="ListParagraph"/>
              <w:numPr>
                <w:ilvl w:val="0"/>
                <w:numId w:val="16"/>
              </w:numPr>
              <w:rPr>
                <w:rFonts w:ascii="Calibri" w:eastAsia="Calibri" w:hAnsi="Calibri" w:cs="Calibri"/>
                <w:sz w:val="20"/>
                <w:szCs w:val="20"/>
              </w:rPr>
            </w:pPr>
            <w:r w:rsidRPr="2D80E92E">
              <w:rPr>
                <w:rFonts w:ascii="Calibri" w:eastAsia="Calibri" w:hAnsi="Calibri" w:cs="Calibri"/>
                <w:i/>
                <w:iCs/>
                <w:sz w:val="20"/>
                <w:szCs w:val="20"/>
              </w:rPr>
              <w:t>Giraffes Can’t Dance</w:t>
            </w:r>
            <w:r w:rsidRPr="2D80E92E">
              <w:rPr>
                <w:rFonts w:ascii="Calibri" w:eastAsia="Calibri" w:hAnsi="Calibri" w:cs="Calibri"/>
                <w:sz w:val="20"/>
                <w:szCs w:val="20"/>
              </w:rPr>
              <w:t xml:space="preserve">, </w:t>
            </w:r>
            <w:r w:rsidRPr="2D80E92E">
              <w:rPr>
                <w:rFonts w:ascii="Calibri" w:eastAsia="Calibri" w:hAnsi="Calibri" w:cs="Calibri"/>
                <w:i/>
                <w:iCs/>
                <w:sz w:val="20"/>
                <w:szCs w:val="20"/>
              </w:rPr>
              <w:t>From Head to Toe</w:t>
            </w:r>
            <w:r w:rsidRPr="2D80E92E">
              <w:rPr>
                <w:rFonts w:ascii="Calibri" w:eastAsia="Calibri" w:hAnsi="Calibri" w:cs="Calibri"/>
                <w:sz w:val="20"/>
                <w:szCs w:val="20"/>
              </w:rPr>
              <w:t xml:space="preserve">, </w:t>
            </w:r>
            <w:r w:rsidRPr="2D80E92E">
              <w:rPr>
                <w:rFonts w:ascii="Calibri" w:eastAsia="Calibri" w:hAnsi="Calibri" w:cs="Calibri"/>
                <w:i/>
                <w:iCs/>
                <w:sz w:val="20"/>
                <w:szCs w:val="20"/>
              </w:rPr>
              <w:t>Barnyard Dance</w:t>
            </w:r>
          </w:p>
          <w:p w14:paraId="2AE97450" w14:textId="24C8571A" w:rsidR="002E7F2C" w:rsidRDefault="2ACBDB37" w:rsidP="2D80E92E">
            <w:pPr>
              <w:pStyle w:val="ListParagraph"/>
              <w:numPr>
                <w:ilvl w:val="0"/>
                <w:numId w:val="16"/>
              </w:numPr>
              <w:rPr>
                <w:rFonts w:ascii="Calibri" w:eastAsia="Calibri" w:hAnsi="Calibri" w:cs="Calibri"/>
                <w:sz w:val="20"/>
                <w:szCs w:val="20"/>
              </w:rPr>
            </w:pPr>
            <w:r w:rsidRPr="2D80E92E">
              <w:rPr>
                <w:rFonts w:ascii="Calibri" w:eastAsia="Calibri" w:hAnsi="Calibri" w:cs="Calibri"/>
                <w:i/>
                <w:iCs/>
                <w:sz w:val="20"/>
                <w:szCs w:val="20"/>
              </w:rPr>
              <w:t xml:space="preserve">Charlie and Lola: I’m </w:t>
            </w:r>
            <w:proofErr w:type="gramStart"/>
            <w:r w:rsidRPr="2D80E92E">
              <w:rPr>
                <w:rFonts w:ascii="Calibri" w:eastAsia="Calibri" w:hAnsi="Calibri" w:cs="Calibri"/>
                <w:i/>
                <w:iCs/>
                <w:sz w:val="20"/>
                <w:szCs w:val="20"/>
              </w:rPr>
              <w:t>Ready!</w:t>
            </w:r>
            <w:r w:rsidRPr="2D80E92E">
              <w:rPr>
                <w:rFonts w:ascii="Calibri" w:eastAsia="Calibri" w:hAnsi="Calibri" w:cs="Calibri"/>
                <w:sz w:val="20"/>
                <w:szCs w:val="20"/>
              </w:rPr>
              <w:t>,</w:t>
            </w:r>
            <w:proofErr w:type="gramEnd"/>
            <w:r w:rsidRPr="2D80E92E">
              <w:rPr>
                <w:rFonts w:ascii="Calibri" w:eastAsia="Calibri" w:hAnsi="Calibri" w:cs="Calibri"/>
                <w:sz w:val="20"/>
                <w:szCs w:val="20"/>
              </w:rPr>
              <w:t xml:space="preserve"> </w:t>
            </w:r>
            <w:r w:rsidRPr="2D80E92E">
              <w:rPr>
                <w:rFonts w:ascii="Calibri" w:eastAsia="Calibri" w:hAnsi="Calibri" w:cs="Calibri"/>
                <w:i/>
                <w:iCs/>
                <w:sz w:val="20"/>
                <w:szCs w:val="20"/>
              </w:rPr>
              <w:t>Dr. Jean Action Songs</w:t>
            </w:r>
            <w:r w:rsidRPr="2D80E92E">
              <w:rPr>
                <w:rFonts w:ascii="Calibri" w:eastAsia="Calibri" w:hAnsi="Calibri" w:cs="Calibri"/>
                <w:sz w:val="20"/>
                <w:szCs w:val="20"/>
              </w:rPr>
              <w:t xml:space="preserve">, </w:t>
            </w:r>
            <w:r w:rsidRPr="2D80E92E">
              <w:rPr>
                <w:rFonts w:ascii="Calibri" w:eastAsia="Calibri" w:hAnsi="Calibri" w:cs="Calibri"/>
                <w:i/>
                <w:iCs/>
                <w:sz w:val="20"/>
                <w:szCs w:val="20"/>
              </w:rPr>
              <w:t>We’re Going on a Bear Hunt</w:t>
            </w:r>
          </w:p>
        </w:tc>
        <w:tc>
          <w:tcPr>
            <w:tcW w:w="4322" w:type="dxa"/>
            <w:tcBorders>
              <w:right w:val="single" w:sz="12" w:space="0" w:color="385623" w:themeColor="accent6" w:themeShade="80"/>
            </w:tcBorders>
          </w:tcPr>
          <w:p w14:paraId="1CEEC176" w14:textId="2EB2185A" w:rsidR="002E7F2C" w:rsidRDefault="2ACBDB37" w:rsidP="2D80E92E">
            <w:pPr>
              <w:pStyle w:val="ListParagraph"/>
              <w:numPr>
                <w:ilvl w:val="0"/>
                <w:numId w:val="6"/>
              </w:numPr>
            </w:pPr>
            <w:r w:rsidRPr="2D80E92E">
              <w:t xml:space="preserve">Cones, mats, soft play equipment, obstacle course markings, balance beams </w:t>
            </w:r>
          </w:p>
          <w:p w14:paraId="1421AF07" w14:textId="02014016" w:rsidR="002E7F2C" w:rsidRDefault="2ACBDB37" w:rsidP="2D80E92E">
            <w:pPr>
              <w:pStyle w:val="ListParagraph"/>
              <w:numPr>
                <w:ilvl w:val="0"/>
                <w:numId w:val="6"/>
              </w:numPr>
              <w:rPr>
                <w:rFonts w:ascii="Calibri" w:eastAsia="Calibri" w:hAnsi="Calibri" w:cs="Calibri"/>
                <w:sz w:val="24"/>
                <w:szCs w:val="24"/>
              </w:rPr>
            </w:pPr>
            <w:r w:rsidRPr="2D80E92E">
              <w:rPr>
                <w:rFonts w:ascii="Calibri" w:eastAsia="Calibri" w:hAnsi="Calibri" w:cs="Calibri"/>
                <w:sz w:val="24"/>
                <w:szCs w:val="24"/>
              </w:rPr>
              <w:t>Balls, climbing frames, soft play, mats, obstacle courses, balance beams</w:t>
            </w:r>
          </w:p>
          <w:p w14:paraId="1BB711ED" w14:textId="4F67BF4D" w:rsidR="002E7F2C" w:rsidRDefault="2ACBDB37" w:rsidP="2D80E92E">
            <w:pPr>
              <w:pStyle w:val="ListParagraph"/>
              <w:numPr>
                <w:ilvl w:val="0"/>
                <w:numId w:val="6"/>
              </w:numPr>
              <w:rPr>
                <w:rFonts w:ascii="Calibri" w:eastAsia="Calibri" w:hAnsi="Calibri" w:cs="Calibri"/>
                <w:sz w:val="24"/>
                <w:szCs w:val="24"/>
              </w:rPr>
            </w:pPr>
            <w:r w:rsidRPr="2D80E92E">
              <w:rPr>
                <w:rFonts w:ascii="Calibri" w:eastAsia="Calibri" w:hAnsi="Calibri" w:cs="Calibri"/>
                <w:sz w:val="24"/>
                <w:szCs w:val="24"/>
              </w:rPr>
              <w:t>Music player, scarves, cones, climbing frames, mats, playground equipment</w:t>
            </w:r>
          </w:p>
        </w:tc>
      </w:tr>
      <w:tr w:rsidR="002E7F2C" w:rsidRPr="00B87609" w14:paraId="7B9F7A7E" w14:textId="77777777" w:rsidTr="07A1CAF0">
        <w:trPr>
          <w:cantSplit/>
          <w:trHeight w:val="1134"/>
        </w:trPr>
        <w:tc>
          <w:tcPr>
            <w:tcW w:w="1113" w:type="dxa"/>
            <w:vMerge/>
          </w:tcPr>
          <w:p w14:paraId="02730596" w14:textId="77777777" w:rsidR="002E7F2C" w:rsidRPr="00B87609" w:rsidRDefault="002E7F2C" w:rsidP="00B87609">
            <w:pPr>
              <w:spacing w:before="60" w:after="60"/>
              <w:jc w:val="center"/>
              <w:rPr>
                <w:rFonts w:cstheme="minorHAnsi"/>
                <w:b/>
                <w:bCs/>
                <w:sz w:val="17"/>
                <w:szCs w:val="17"/>
              </w:rPr>
            </w:pPr>
          </w:p>
        </w:tc>
        <w:tc>
          <w:tcPr>
            <w:tcW w:w="737" w:type="dxa"/>
            <w:tcBorders>
              <w:bottom w:val="single" w:sz="12" w:space="0" w:color="385623" w:themeColor="accent6" w:themeShade="80"/>
            </w:tcBorders>
            <w:shd w:val="clear" w:color="auto" w:fill="E2EFD9" w:themeFill="accent6" w:themeFillTint="33"/>
            <w:textDirection w:val="btLr"/>
            <w:vAlign w:val="center"/>
          </w:tcPr>
          <w:p w14:paraId="11A9ED70" w14:textId="42757902" w:rsidR="002E7F2C" w:rsidRPr="00B87609" w:rsidRDefault="002E7F2C" w:rsidP="76ECAF64">
            <w:pPr>
              <w:pStyle w:val="TableParagraph"/>
              <w:tabs>
                <w:tab w:val="left" w:pos="284"/>
              </w:tabs>
              <w:ind w:left="0" w:right="113" w:firstLine="0"/>
              <w:jc w:val="center"/>
              <w:rPr>
                <w:rFonts w:asciiTheme="minorHAnsi" w:eastAsiaTheme="minorEastAsia" w:hAnsiTheme="minorHAnsi" w:cstheme="minorBidi"/>
                <w:b/>
                <w:bCs/>
                <w:sz w:val="20"/>
                <w:szCs w:val="20"/>
              </w:rPr>
            </w:pPr>
            <w:r w:rsidRPr="76ECAF64">
              <w:rPr>
                <w:rFonts w:asciiTheme="minorHAnsi" w:eastAsiaTheme="minorEastAsia" w:hAnsiTheme="minorHAnsi" w:cstheme="minorBidi"/>
                <w:b/>
                <w:bCs/>
                <w:sz w:val="20"/>
                <w:szCs w:val="20"/>
              </w:rPr>
              <w:t>EAD</w:t>
            </w:r>
          </w:p>
        </w:tc>
        <w:tc>
          <w:tcPr>
            <w:tcW w:w="910" w:type="dxa"/>
            <w:tcBorders>
              <w:bottom w:val="single" w:sz="12" w:space="0" w:color="385623" w:themeColor="accent6" w:themeShade="80"/>
            </w:tcBorders>
            <w:shd w:val="clear" w:color="auto" w:fill="FFFFFF" w:themeFill="background1"/>
            <w:textDirection w:val="btLr"/>
            <w:vAlign w:val="center"/>
          </w:tcPr>
          <w:p w14:paraId="3F06A008" w14:textId="7E8FF84E" w:rsidR="002E7F2C" w:rsidRPr="00B87609" w:rsidRDefault="2ACBDB37" w:rsidP="2D80E92E">
            <w:pPr>
              <w:spacing w:before="60" w:after="60"/>
              <w:ind w:right="113"/>
              <w:jc w:val="center"/>
              <w:rPr>
                <w:rFonts w:eastAsiaTheme="minorEastAsia"/>
                <w:b/>
                <w:bCs/>
                <w:sz w:val="20"/>
                <w:szCs w:val="20"/>
              </w:rPr>
            </w:pPr>
            <w:r w:rsidRPr="2D80E92E">
              <w:rPr>
                <w:rFonts w:eastAsiaTheme="minorEastAsia"/>
                <w:b/>
                <w:bCs/>
                <w:sz w:val="20"/>
                <w:szCs w:val="20"/>
              </w:rPr>
              <w:t>BI&amp;E</w:t>
            </w:r>
          </w:p>
        </w:tc>
        <w:tc>
          <w:tcPr>
            <w:tcW w:w="3393" w:type="dxa"/>
            <w:tcBorders>
              <w:bottom w:val="single" w:sz="12" w:space="0" w:color="385623" w:themeColor="accent6" w:themeShade="80"/>
            </w:tcBorders>
            <w:shd w:val="clear" w:color="auto" w:fill="FFFFFF" w:themeFill="background1"/>
          </w:tcPr>
          <w:p w14:paraId="7C36222D" w14:textId="4D91225F" w:rsidR="002E7F2C" w:rsidRPr="00B87609" w:rsidRDefault="2ACBDB37" w:rsidP="2D80E92E">
            <w:pPr>
              <w:pStyle w:val="ListParagraph"/>
              <w:numPr>
                <w:ilvl w:val="0"/>
                <w:numId w:val="15"/>
              </w:numPr>
              <w:rPr>
                <w:rFonts w:eastAsiaTheme="minorEastAsia"/>
                <w:sz w:val="20"/>
                <w:szCs w:val="20"/>
              </w:rPr>
            </w:pPr>
            <w:r w:rsidRPr="2D80E92E">
              <w:rPr>
                <w:rFonts w:eastAsiaTheme="minorEastAsia"/>
                <w:sz w:val="20"/>
                <w:szCs w:val="20"/>
              </w:rPr>
              <w:t>Perform</w:t>
            </w:r>
            <w:r w:rsidRPr="2D80E92E">
              <w:rPr>
                <w:rFonts w:eastAsiaTheme="minorEastAsia"/>
                <w:spacing w:val="-14"/>
                <w:sz w:val="20"/>
                <w:szCs w:val="20"/>
              </w:rPr>
              <w:t xml:space="preserve"> </w:t>
            </w:r>
            <w:r w:rsidRPr="2D80E92E">
              <w:rPr>
                <w:rFonts w:eastAsiaTheme="minorEastAsia"/>
                <w:sz w:val="20"/>
                <w:szCs w:val="20"/>
              </w:rPr>
              <w:t>songs,</w:t>
            </w:r>
            <w:r w:rsidRPr="2D80E92E">
              <w:rPr>
                <w:rFonts w:eastAsiaTheme="minorEastAsia"/>
                <w:spacing w:val="-13"/>
                <w:sz w:val="20"/>
                <w:szCs w:val="20"/>
              </w:rPr>
              <w:t xml:space="preserve"> </w:t>
            </w:r>
            <w:r w:rsidRPr="2D80E92E">
              <w:rPr>
                <w:rFonts w:eastAsiaTheme="minorEastAsia"/>
                <w:sz w:val="20"/>
                <w:szCs w:val="20"/>
              </w:rPr>
              <w:t>rhymes,</w:t>
            </w:r>
            <w:r w:rsidRPr="2D80E92E">
              <w:rPr>
                <w:rFonts w:eastAsiaTheme="minorEastAsia"/>
                <w:spacing w:val="-13"/>
                <w:sz w:val="20"/>
                <w:szCs w:val="20"/>
              </w:rPr>
              <w:t xml:space="preserve"> </w:t>
            </w:r>
            <w:r w:rsidRPr="2D80E92E">
              <w:rPr>
                <w:rFonts w:eastAsiaTheme="minorEastAsia"/>
                <w:sz w:val="20"/>
                <w:szCs w:val="20"/>
              </w:rPr>
              <w:t>poems</w:t>
            </w:r>
            <w:r w:rsidRPr="2D80E92E">
              <w:rPr>
                <w:rFonts w:eastAsiaTheme="minorEastAsia"/>
                <w:spacing w:val="-14"/>
                <w:sz w:val="20"/>
                <w:szCs w:val="20"/>
              </w:rPr>
              <w:t xml:space="preserve"> </w:t>
            </w:r>
            <w:r w:rsidRPr="2D80E92E">
              <w:rPr>
                <w:rFonts w:eastAsiaTheme="minorEastAsia"/>
                <w:sz w:val="20"/>
                <w:szCs w:val="20"/>
              </w:rPr>
              <w:t>and</w:t>
            </w:r>
            <w:r w:rsidRPr="2D80E92E">
              <w:rPr>
                <w:rFonts w:eastAsiaTheme="minorEastAsia"/>
                <w:spacing w:val="-13"/>
                <w:sz w:val="20"/>
                <w:szCs w:val="20"/>
              </w:rPr>
              <w:t xml:space="preserve"> </w:t>
            </w:r>
            <w:r w:rsidRPr="2D80E92E">
              <w:rPr>
                <w:rFonts w:eastAsiaTheme="minorEastAsia"/>
                <w:sz w:val="20"/>
                <w:szCs w:val="20"/>
              </w:rPr>
              <w:t>stories</w:t>
            </w:r>
            <w:r w:rsidRPr="2D80E92E">
              <w:rPr>
                <w:rFonts w:eastAsiaTheme="minorEastAsia"/>
                <w:spacing w:val="-14"/>
                <w:sz w:val="20"/>
                <w:szCs w:val="20"/>
              </w:rPr>
              <w:t xml:space="preserve"> </w:t>
            </w:r>
            <w:r w:rsidRPr="2D80E92E">
              <w:rPr>
                <w:rFonts w:eastAsiaTheme="minorEastAsia"/>
                <w:sz w:val="20"/>
                <w:szCs w:val="20"/>
              </w:rPr>
              <w:t>with</w:t>
            </w:r>
            <w:r w:rsidRPr="2D80E92E">
              <w:rPr>
                <w:rFonts w:eastAsiaTheme="minorEastAsia"/>
                <w:spacing w:val="-15"/>
                <w:sz w:val="20"/>
                <w:szCs w:val="20"/>
              </w:rPr>
              <w:t xml:space="preserve"> </w:t>
            </w:r>
            <w:r w:rsidRPr="2D80E92E">
              <w:rPr>
                <w:rFonts w:eastAsiaTheme="minorEastAsia"/>
                <w:sz w:val="20"/>
                <w:szCs w:val="20"/>
              </w:rPr>
              <w:t>others,</w:t>
            </w:r>
            <w:r w:rsidRPr="2D80E92E">
              <w:rPr>
                <w:rFonts w:eastAsiaTheme="minorEastAsia"/>
                <w:spacing w:val="-14"/>
                <w:sz w:val="20"/>
                <w:szCs w:val="20"/>
              </w:rPr>
              <w:t xml:space="preserve"> </w:t>
            </w:r>
            <w:r w:rsidRPr="2D80E92E">
              <w:rPr>
                <w:rFonts w:eastAsiaTheme="minorEastAsia"/>
                <w:sz w:val="20"/>
                <w:szCs w:val="20"/>
              </w:rPr>
              <w:t>and (when</w:t>
            </w:r>
            <w:r w:rsidRPr="2D80E92E">
              <w:rPr>
                <w:rFonts w:eastAsiaTheme="minorEastAsia"/>
                <w:spacing w:val="-11"/>
                <w:sz w:val="20"/>
                <w:szCs w:val="20"/>
              </w:rPr>
              <w:t xml:space="preserve"> </w:t>
            </w:r>
            <w:r w:rsidRPr="2D80E92E">
              <w:rPr>
                <w:rFonts w:eastAsiaTheme="minorEastAsia"/>
                <w:sz w:val="20"/>
                <w:szCs w:val="20"/>
              </w:rPr>
              <w:t>appropriate)</w:t>
            </w:r>
            <w:r w:rsidRPr="2D80E92E">
              <w:rPr>
                <w:rFonts w:eastAsiaTheme="minorEastAsia"/>
                <w:spacing w:val="-12"/>
                <w:sz w:val="20"/>
                <w:szCs w:val="20"/>
              </w:rPr>
              <w:t xml:space="preserve"> </w:t>
            </w:r>
            <w:r w:rsidRPr="2D80E92E">
              <w:rPr>
                <w:rFonts w:eastAsiaTheme="minorEastAsia"/>
                <w:sz w:val="20"/>
                <w:szCs w:val="20"/>
              </w:rPr>
              <w:t>try</w:t>
            </w:r>
            <w:r w:rsidRPr="2D80E92E">
              <w:rPr>
                <w:rFonts w:eastAsiaTheme="minorEastAsia"/>
                <w:spacing w:val="-11"/>
                <w:sz w:val="20"/>
                <w:szCs w:val="20"/>
              </w:rPr>
              <w:t xml:space="preserve"> </w:t>
            </w:r>
            <w:r w:rsidRPr="2D80E92E">
              <w:rPr>
                <w:rFonts w:eastAsiaTheme="minorEastAsia"/>
                <w:sz w:val="20"/>
                <w:szCs w:val="20"/>
              </w:rPr>
              <w:t>to</w:t>
            </w:r>
            <w:r w:rsidRPr="2D80E92E">
              <w:rPr>
                <w:rFonts w:eastAsiaTheme="minorEastAsia"/>
                <w:spacing w:val="-11"/>
                <w:sz w:val="20"/>
                <w:szCs w:val="20"/>
              </w:rPr>
              <w:t xml:space="preserve"> </w:t>
            </w:r>
            <w:r w:rsidRPr="2D80E92E">
              <w:rPr>
                <w:rFonts w:eastAsiaTheme="minorEastAsia"/>
                <w:sz w:val="20"/>
                <w:szCs w:val="20"/>
              </w:rPr>
              <w:t>move</w:t>
            </w:r>
            <w:r w:rsidRPr="2D80E92E">
              <w:rPr>
                <w:rFonts w:eastAsiaTheme="minorEastAsia"/>
                <w:spacing w:val="-11"/>
                <w:sz w:val="20"/>
                <w:szCs w:val="20"/>
              </w:rPr>
              <w:t xml:space="preserve"> </w:t>
            </w:r>
            <w:r w:rsidRPr="2D80E92E">
              <w:rPr>
                <w:rFonts w:eastAsiaTheme="minorEastAsia"/>
                <w:sz w:val="20"/>
                <w:szCs w:val="20"/>
              </w:rPr>
              <w:t>in</w:t>
            </w:r>
            <w:r w:rsidRPr="2D80E92E">
              <w:rPr>
                <w:rFonts w:eastAsiaTheme="minorEastAsia"/>
                <w:spacing w:val="-10"/>
                <w:sz w:val="20"/>
                <w:szCs w:val="20"/>
              </w:rPr>
              <w:t xml:space="preserve"> </w:t>
            </w:r>
            <w:r w:rsidRPr="2D80E92E">
              <w:rPr>
                <w:rFonts w:eastAsiaTheme="minorEastAsia"/>
                <w:sz w:val="20"/>
                <w:szCs w:val="20"/>
              </w:rPr>
              <w:t>time</w:t>
            </w:r>
            <w:r w:rsidRPr="2D80E92E">
              <w:rPr>
                <w:rFonts w:eastAsiaTheme="minorEastAsia"/>
                <w:spacing w:val="-11"/>
                <w:sz w:val="20"/>
                <w:szCs w:val="20"/>
              </w:rPr>
              <w:t xml:space="preserve"> </w:t>
            </w:r>
            <w:r w:rsidRPr="2D80E92E">
              <w:rPr>
                <w:rFonts w:eastAsiaTheme="minorEastAsia"/>
                <w:sz w:val="20"/>
                <w:szCs w:val="20"/>
              </w:rPr>
              <w:t>with</w:t>
            </w:r>
            <w:r w:rsidRPr="2D80E92E">
              <w:rPr>
                <w:rFonts w:eastAsiaTheme="minorEastAsia"/>
                <w:spacing w:val="-12"/>
                <w:sz w:val="20"/>
                <w:szCs w:val="20"/>
              </w:rPr>
              <w:t xml:space="preserve"> </w:t>
            </w:r>
            <w:r w:rsidRPr="2D80E92E">
              <w:rPr>
                <w:rFonts w:eastAsiaTheme="minorEastAsia"/>
                <w:sz w:val="20"/>
                <w:szCs w:val="20"/>
              </w:rPr>
              <w:t>music.</w:t>
            </w:r>
          </w:p>
        </w:tc>
        <w:tc>
          <w:tcPr>
            <w:tcW w:w="2505" w:type="dxa"/>
            <w:gridSpan w:val="2"/>
            <w:tcBorders>
              <w:bottom w:val="single" w:sz="12" w:space="0" w:color="385623" w:themeColor="accent6" w:themeShade="80"/>
            </w:tcBorders>
          </w:tcPr>
          <w:p w14:paraId="43CA1F4B" w14:textId="7C5025DD" w:rsidR="002E7F2C" w:rsidRPr="00B87609" w:rsidRDefault="2ACBDB37" w:rsidP="2D80E92E">
            <w:pPr>
              <w:pStyle w:val="ListParagraph"/>
              <w:numPr>
                <w:ilvl w:val="0"/>
                <w:numId w:val="15"/>
              </w:numPr>
              <w:spacing w:before="60" w:after="60"/>
              <w:rPr>
                <w:rFonts w:ascii="Calibri" w:eastAsia="Calibri" w:hAnsi="Calibri" w:cs="Calibri"/>
                <w:sz w:val="20"/>
                <w:szCs w:val="20"/>
              </w:rPr>
            </w:pPr>
            <w:r w:rsidRPr="2D80E92E">
              <w:rPr>
                <w:rFonts w:ascii="Calibri" w:eastAsia="Calibri" w:hAnsi="Calibri" w:cs="Calibri"/>
                <w:sz w:val="20"/>
                <w:szCs w:val="20"/>
              </w:rPr>
              <w:t>sing, rhyme, story, beat, rhythm, poem, perform, repeat, join</w:t>
            </w:r>
          </w:p>
        </w:tc>
        <w:tc>
          <w:tcPr>
            <w:tcW w:w="2456" w:type="dxa"/>
            <w:tcBorders>
              <w:bottom w:val="single" w:sz="12" w:space="0" w:color="385623" w:themeColor="accent6" w:themeShade="80"/>
            </w:tcBorders>
          </w:tcPr>
          <w:p w14:paraId="4A960F57" w14:textId="6EB4943D" w:rsidR="002E7F2C" w:rsidRDefault="2ACBDB37" w:rsidP="2D80E92E">
            <w:pPr>
              <w:pStyle w:val="ListParagraph"/>
              <w:numPr>
                <w:ilvl w:val="0"/>
                <w:numId w:val="15"/>
              </w:numPr>
              <w:rPr>
                <w:rFonts w:ascii="Calibri" w:eastAsia="Calibri" w:hAnsi="Calibri" w:cs="Calibri"/>
                <w:sz w:val="20"/>
                <w:szCs w:val="20"/>
              </w:rPr>
            </w:pPr>
            <w:r w:rsidRPr="2D80E92E">
              <w:rPr>
                <w:rFonts w:ascii="Calibri" w:eastAsia="Calibri" w:hAnsi="Calibri" w:cs="Calibri"/>
                <w:i/>
                <w:iCs/>
                <w:sz w:val="20"/>
                <w:szCs w:val="20"/>
              </w:rPr>
              <w:t>The Wheels on the Bus</w:t>
            </w:r>
            <w:r w:rsidRPr="2D80E92E">
              <w:rPr>
                <w:rFonts w:ascii="Calibri" w:eastAsia="Calibri" w:hAnsi="Calibri" w:cs="Calibri"/>
                <w:sz w:val="20"/>
                <w:szCs w:val="20"/>
              </w:rPr>
              <w:t xml:space="preserve">, </w:t>
            </w:r>
            <w:r w:rsidRPr="2D80E92E">
              <w:rPr>
                <w:rFonts w:ascii="Calibri" w:eastAsia="Calibri" w:hAnsi="Calibri" w:cs="Calibri"/>
                <w:i/>
                <w:iCs/>
                <w:sz w:val="20"/>
                <w:szCs w:val="20"/>
              </w:rPr>
              <w:t>Five Little Monkeys</w:t>
            </w:r>
            <w:r w:rsidRPr="2D80E92E">
              <w:rPr>
                <w:rFonts w:ascii="Calibri" w:eastAsia="Calibri" w:hAnsi="Calibri" w:cs="Calibri"/>
                <w:sz w:val="20"/>
                <w:szCs w:val="20"/>
              </w:rPr>
              <w:t xml:space="preserve">, </w:t>
            </w:r>
            <w:r w:rsidRPr="2D80E92E">
              <w:rPr>
                <w:rFonts w:ascii="Calibri" w:eastAsia="Calibri" w:hAnsi="Calibri" w:cs="Calibri"/>
                <w:i/>
                <w:iCs/>
                <w:sz w:val="20"/>
                <w:szCs w:val="20"/>
              </w:rPr>
              <w:t>Room on the Broom</w:t>
            </w:r>
          </w:p>
        </w:tc>
        <w:tc>
          <w:tcPr>
            <w:tcW w:w="4322" w:type="dxa"/>
            <w:tcBorders>
              <w:bottom w:val="single" w:sz="12" w:space="0" w:color="385623" w:themeColor="accent6" w:themeShade="80"/>
              <w:right w:val="single" w:sz="12" w:space="0" w:color="385623" w:themeColor="accent6" w:themeShade="80"/>
            </w:tcBorders>
          </w:tcPr>
          <w:p w14:paraId="234C583D" w14:textId="5DA1E8F6" w:rsidR="002E7F2C" w:rsidRDefault="2ACBDB37" w:rsidP="2D80E92E">
            <w:pPr>
              <w:pStyle w:val="ListParagraph"/>
              <w:numPr>
                <w:ilvl w:val="0"/>
                <w:numId w:val="15"/>
              </w:numPr>
            </w:pPr>
            <w:r w:rsidRPr="2D80E92E">
              <w:t>Instruments, song cards, story props, visual lyric cards, movement scarves</w:t>
            </w:r>
          </w:p>
        </w:tc>
      </w:tr>
    </w:tbl>
    <w:p w14:paraId="6C0FFCBE" w14:textId="02D891C4" w:rsidR="011B6132" w:rsidRDefault="011B6132" w:rsidP="76ECAF64">
      <w:pPr>
        <w:rPr>
          <w:rFonts w:eastAsiaTheme="minorEastAsia"/>
          <w:sz w:val="20"/>
          <w:szCs w:val="20"/>
        </w:rPr>
      </w:pPr>
    </w:p>
    <w:tbl>
      <w:tblPr>
        <w:tblStyle w:val="TableGrid"/>
        <w:tblW w:w="15515"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885"/>
        <w:gridCol w:w="1020"/>
        <w:gridCol w:w="2310"/>
        <w:gridCol w:w="2340"/>
        <w:gridCol w:w="2267"/>
        <w:gridCol w:w="2085"/>
        <w:gridCol w:w="2320"/>
        <w:gridCol w:w="2288"/>
      </w:tblGrid>
      <w:tr w:rsidR="006E70CF" w14:paraId="62E2F553" w14:textId="77777777" w:rsidTr="2D80E92E">
        <w:trPr>
          <w:trHeight w:val="300"/>
          <w:tblHeader/>
        </w:trPr>
        <w:tc>
          <w:tcPr>
            <w:tcW w:w="15515" w:type="dxa"/>
            <w:gridSpan w:val="8"/>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119EEAC6" w14:textId="77777777" w:rsidR="004807B7" w:rsidRDefault="004807B7" w:rsidP="76ECAF64">
            <w:pPr>
              <w:rPr>
                <w:rFonts w:eastAsiaTheme="minorEastAsia"/>
                <w:sz w:val="20"/>
                <w:szCs w:val="20"/>
              </w:rPr>
            </w:pPr>
          </w:p>
        </w:tc>
      </w:tr>
      <w:tr w:rsidR="76ECAF64" w14:paraId="4FA48DEC"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15515" w:type="dxa"/>
            <w:gridSpan w:val="8"/>
            <w:tcBorders>
              <w:top w:val="single" w:sz="12" w:space="0" w:color="auto"/>
              <w:left w:val="single" w:sz="12" w:space="0" w:color="auto"/>
              <w:bottom w:val="single" w:sz="12" w:space="0" w:color="auto"/>
              <w:right w:val="single" w:sz="12" w:space="0" w:color="auto"/>
            </w:tcBorders>
            <w:shd w:val="clear" w:color="auto" w:fill="C5E0B3" w:themeFill="accent6" w:themeFillTint="66"/>
            <w:vAlign w:val="center"/>
          </w:tcPr>
          <w:p w14:paraId="4686B9C3" w14:textId="0BC23E62" w:rsidR="3503186F" w:rsidRDefault="7E040263" w:rsidP="2D80E92E">
            <w:pPr>
              <w:jc w:val="center"/>
              <w:rPr>
                <w:rFonts w:eastAsiaTheme="minorEastAsia"/>
                <w:b/>
                <w:bCs/>
                <w:sz w:val="20"/>
                <w:szCs w:val="20"/>
              </w:rPr>
            </w:pPr>
            <w:r w:rsidRPr="2D80E92E">
              <w:rPr>
                <w:rFonts w:eastAsiaTheme="minorEastAsia"/>
                <w:b/>
                <w:bCs/>
                <w:sz w:val="20"/>
                <w:szCs w:val="20"/>
              </w:rPr>
              <w:t>Whole School Stages of PE Learning at Whitecote Primary School</w:t>
            </w:r>
          </w:p>
        </w:tc>
      </w:tr>
      <w:tr w:rsidR="00A6640A" w:rsidRPr="008C7C5D" w14:paraId="28150238"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5809AABD" w14:textId="367A08DF" w:rsidR="00A6640A" w:rsidRDefault="6C10E987" w:rsidP="2D80E92E">
            <w:pPr>
              <w:jc w:val="center"/>
              <w:rPr>
                <w:rFonts w:eastAsiaTheme="minorEastAsia"/>
                <w:b/>
                <w:bCs/>
                <w:sz w:val="20"/>
                <w:szCs w:val="20"/>
              </w:rPr>
            </w:pPr>
            <w:r w:rsidRPr="2D80E92E">
              <w:rPr>
                <w:rFonts w:eastAsiaTheme="minorEastAsia"/>
                <w:b/>
                <w:bCs/>
                <w:sz w:val="20"/>
                <w:szCs w:val="20"/>
              </w:rPr>
              <w:t>Nur</w:t>
            </w:r>
            <w:r w:rsidR="663CDF2C" w:rsidRPr="2D80E92E">
              <w:rPr>
                <w:rFonts w:eastAsiaTheme="minorEastAsia"/>
                <w:b/>
                <w:bCs/>
                <w:sz w:val="20"/>
                <w:szCs w:val="20"/>
              </w:rPr>
              <w:t>s.</w:t>
            </w:r>
          </w:p>
        </w:tc>
        <w:tc>
          <w:tcPr>
            <w:tcW w:w="1020" w:type="dxa"/>
            <w:tcBorders>
              <w:top w:val="single" w:sz="12" w:space="0" w:color="auto"/>
              <w:left w:val="single" w:sz="12" w:space="0" w:color="auto"/>
              <w:bottom w:val="single" w:sz="4" w:space="0" w:color="auto"/>
              <w:right w:val="single" w:sz="12" w:space="0" w:color="auto"/>
            </w:tcBorders>
            <w:tcMar>
              <w:top w:w="28" w:type="dxa"/>
              <w:bottom w:w="28" w:type="dxa"/>
            </w:tcMar>
            <w:vAlign w:val="center"/>
          </w:tcPr>
          <w:p w14:paraId="5569A560" w14:textId="52F16B5D" w:rsidR="011B6132" w:rsidRDefault="011B6132" w:rsidP="2D80E92E">
            <w:pPr>
              <w:rPr>
                <w:rFonts w:eastAsiaTheme="minorEastAsia"/>
                <w:sz w:val="20"/>
                <w:szCs w:val="20"/>
              </w:rPr>
            </w:pPr>
          </w:p>
        </w:tc>
        <w:tc>
          <w:tcPr>
            <w:tcW w:w="13610" w:type="dxa"/>
            <w:gridSpan w:val="6"/>
            <w:tcBorders>
              <w:top w:val="single" w:sz="12" w:space="0" w:color="auto"/>
              <w:left w:val="single" w:sz="12" w:space="0" w:color="auto"/>
              <w:bottom w:val="single" w:sz="4" w:space="0" w:color="auto"/>
              <w:right w:val="single" w:sz="12" w:space="0" w:color="auto"/>
            </w:tcBorders>
            <w:tcMar>
              <w:top w:w="28" w:type="dxa"/>
              <w:bottom w:w="28" w:type="dxa"/>
            </w:tcMar>
            <w:vAlign w:val="center"/>
          </w:tcPr>
          <w:p w14:paraId="00D064FE" w14:textId="47118469" w:rsidR="00A6640A" w:rsidRDefault="37350E3C" w:rsidP="2D80E92E">
            <w:pPr>
              <w:rPr>
                <w:rFonts w:ascii="Calibri" w:eastAsia="Calibri" w:hAnsi="Calibri" w:cs="Calibri"/>
                <w:b/>
                <w:bCs/>
                <w:sz w:val="20"/>
                <w:szCs w:val="20"/>
              </w:rPr>
            </w:pPr>
            <w:r w:rsidRPr="2D80E92E">
              <w:rPr>
                <w:rFonts w:ascii="Calibri" w:eastAsia="Calibri" w:hAnsi="Calibri" w:cs="Calibri"/>
                <w:b/>
                <w:bCs/>
                <w:sz w:val="20"/>
                <w:szCs w:val="20"/>
              </w:rPr>
              <w:t>EYFS Non-Negotiables for Nursery Physical Development:</w:t>
            </w:r>
          </w:p>
          <w:p w14:paraId="26950C16" w14:textId="1F34D278" w:rsidR="00A6640A" w:rsidRDefault="37350E3C" w:rsidP="2D80E92E">
            <w:pPr>
              <w:rPr>
                <w:rFonts w:ascii="Calibri" w:eastAsia="Calibri" w:hAnsi="Calibri" w:cs="Calibri"/>
                <w:b/>
                <w:bCs/>
                <w:sz w:val="20"/>
                <w:szCs w:val="20"/>
              </w:rPr>
            </w:pPr>
            <w:r w:rsidRPr="2D80E92E">
              <w:rPr>
                <w:rFonts w:ascii="Calibri" w:eastAsia="Calibri" w:hAnsi="Calibri" w:cs="Calibri"/>
                <w:b/>
                <w:bCs/>
                <w:sz w:val="20"/>
                <w:szCs w:val="20"/>
              </w:rPr>
              <w:t xml:space="preserve">At Whitecote, these are taught throughout the year. </w:t>
            </w:r>
            <w:r w:rsidR="743E668E" w:rsidRPr="2D80E92E">
              <w:rPr>
                <w:rFonts w:ascii="Calibri" w:eastAsia="Calibri" w:hAnsi="Calibri" w:cs="Calibri"/>
                <w:b/>
                <w:bCs/>
                <w:sz w:val="20"/>
                <w:szCs w:val="20"/>
              </w:rPr>
              <w:t>Teachers observe and record emerging skills against the EYFS Early Learning Goals (ELGs) for Physical Development.</w:t>
            </w:r>
          </w:p>
          <w:p w14:paraId="1B86F171" w14:textId="248F418C" w:rsidR="00A6640A" w:rsidRDefault="37350E3C" w:rsidP="2D80E92E">
            <w:pPr>
              <w:rPr>
                <w:rFonts w:ascii="Calibri" w:eastAsia="Calibri" w:hAnsi="Calibri" w:cs="Calibri"/>
                <w:b/>
                <w:bCs/>
                <w:sz w:val="20"/>
                <w:szCs w:val="20"/>
              </w:rPr>
            </w:pPr>
            <w:r w:rsidRPr="2D80E92E">
              <w:rPr>
                <w:rFonts w:ascii="Calibri" w:eastAsia="Calibri" w:hAnsi="Calibri" w:cs="Calibri"/>
                <w:b/>
                <w:bCs/>
                <w:sz w:val="20"/>
                <w:szCs w:val="20"/>
              </w:rPr>
              <w:t>Gross Motor Skills</w:t>
            </w:r>
          </w:p>
          <w:p w14:paraId="79C02B43" w14:textId="1849BCE5" w:rsidR="00A6640A" w:rsidRDefault="37350E3C" w:rsidP="2D80E92E">
            <w:pPr>
              <w:numPr>
                <w:ilvl w:val="0"/>
                <w:numId w:val="5"/>
              </w:numPr>
              <w:rPr>
                <w:rFonts w:ascii="Calibri" w:eastAsia="Calibri" w:hAnsi="Calibri" w:cs="Calibri"/>
                <w:sz w:val="20"/>
                <w:szCs w:val="20"/>
              </w:rPr>
            </w:pPr>
            <w:r w:rsidRPr="2D80E92E">
              <w:rPr>
                <w:rFonts w:ascii="Calibri" w:eastAsia="Calibri" w:hAnsi="Calibri" w:cs="Calibri"/>
                <w:sz w:val="20"/>
                <w:szCs w:val="20"/>
              </w:rPr>
              <w:t xml:space="preserve">Children should </w:t>
            </w:r>
            <w:r w:rsidRPr="2D80E92E">
              <w:rPr>
                <w:rFonts w:ascii="Calibri" w:eastAsia="Calibri" w:hAnsi="Calibri" w:cs="Calibri"/>
                <w:b/>
                <w:bCs/>
                <w:sz w:val="20"/>
                <w:szCs w:val="20"/>
              </w:rPr>
              <w:t>move confidently in a range of ways</w:t>
            </w:r>
            <w:r w:rsidRPr="2D80E92E">
              <w:rPr>
                <w:rFonts w:ascii="Calibri" w:eastAsia="Calibri" w:hAnsi="Calibri" w:cs="Calibri"/>
                <w:sz w:val="20"/>
                <w:szCs w:val="20"/>
              </w:rPr>
              <w:t>, e.g., crawling, walking, running, jumping, hopping, skipping, climbing.</w:t>
            </w:r>
          </w:p>
          <w:p w14:paraId="4BCA0DD2" w14:textId="3EB3DC98" w:rsidR="00A6640A" w:rsidRDefault="37350E3C" w:rsidP="2D80E92E">
            <w:pPr>
              <w:numPr>
                <w:ilvl w:val="0"/>
                <w:numId w:val="5"/>
              </w:numPr>
              <w:rPr>
                <w:rFonts w:ascii="Calibri" w:eastAsia="Calibri" w:hAnsi="Calibri" w:cs="Calibri"/>
                <w:sz w:val="20"/>
                <w:szCs w:val="20"/>
              </w:rPr>
            </w:pPr>
            <w:r w:rsidRPr="2D80E92E">
              <w:rPr>
                <w:rFonts w:ascii="Calibri" w:eastAsia="Calibri" w:hAnsi="Calibri" w:cs="Calibri"/>
                <w:sz w:val="20"/>
                <w:szCs w:val="20"/>
              </w:rPr>
              <w:t xml:space="preserve">Children should </w:t>
            </w:r>
            <w:r w:rsidRPr="2D80E92E">
              <w:rPr>
                <w:rFonts w:ascii="Calibri" w:eastAsia="Calibri" w:hAnsi="Calibri" w:cs="Calibri"/>
                <w:b/>
                <w:bCs/>
                <w:sz w:val="20"/>
                <w:szCs w:val="20"/>
              </w:rPr>
              <w:t>adjust speed and direction</w:t>
            </w:r>
            <w:r w:rsidRPr="2D80E92E">
              <w:rPr>
                <w:rFonts w:ascii="Calibri" w:eastAsia="Calibri" w:hAnsi="Calibri" w:cs="Calibri"/>
                <w:sz w:val="20"/>
                <w:szCs w:val="20"/>
              </w:rPr>
              <w:t xml:space="preserve"> and </w:t>
            </w:r>
            <w:r w:rsidRPr="2D80E92E">
              <w:rPr>
                <w:rFonts w:ascii="Calibri" w:eastAsia="Calibri" w:hAnsi="Calibri" w:cs="Calibri"/>
                <w:b/>
                <w:bCs/>
                <w:sz w:val="20"/>
                <w:szCs w:val="20"/>
              </w:rPr>
              <w:t>negotiate space safely</w:t>
            </w:r>
            <w:r w:rsidRPr="2D80E92E">
              <w:rPr>
                <w:rFonts w:ascii="Calibri" w:eastAsia="Calibri" w:hAnsi="Calibri" w:cs="Calibri"/>
                <w:sz w:val="20"/>
                <w:szCs w:val="20"/>
              </w:rPr>
              <w:t>, showing awareness of themselves and others.</w:t>
            </w:r>
          </w:p>
          <w:p w14:paraId="429F201B" w14:textId="511A3D7B" w:rsidR="00A6640A" w:rsidRDefault="37350E3C" w:rsidP="2D80E92E">
            <w:pPr>
              <w:numPr>
                <w:ilvl w:val="0"/>
                <w:numId w:val="5"/>
              </w:numPr>
              <w:rPr>
                <w:rFonts w:ascii="Calibri" w:eastAsia="Calibri" w:hAnsi="Calibri" w:cs="Calibri"/>
                <w:sz w:val="20"/>
                <w:szCs w:val="20"/>
              </w:rPr>
            </w:pPr>
            <w:r w:rsidRPr="2D80E92E">
              <w:rPr>
                <w:rFonts w:ascii="Calibri" w:eastAsia="Calibri" w:hAnsi="Calibri" w:cs="Calibri"/>
                <w:sz w:val="20"/>
                <w:szCs w:val="20"/>
              </w:rPr>
              <w:t xml:space="preserve">Children should </w:t>
            </w:r>
            <w:r w:rsidRPr="2D80E92E">
              <w:rPr>
                <w:rFonts w:ascii="Calibri" w:eastAsia="Calibri" w:hAnsi="Calibri" w:cs="Calibri"/>
                <w:b/>
                <w:bCs/>
                <w:sz w:val="20"/>
                <w:szCs w:val="20"/>
              </w:rPr>
              <w:t>use large equipment safely</w:t>
            </w:r>
            <w:r w:rsidRPr="2D80E92E">
              <w:rPr>
                <w:rFonts w:ascii="Calibri" w:eastAsia="Calibri" w:hAnsi="Calibri" w:cs="Calibri"/>
                <w:sz w:val="20"/>
                <w:szCs w:val="20"/>
              </w:rPr>
              <w:t xml:space="preserve"> (climbing frames, beams, trikes, scooters).</w:t>
            </w:r>
          </w:p>
          <w:p w14:paraId="061AFBDD" w14:textId="69665195" w:rsidR="00A6640A" w:rsidRDefault="37350E3C" w:rsidP="2D80E92E">
            <w:pPr>
              <w:rPr>
                <w:rFonts w:ascii="Calibri" w:eastAsia="Calibri" w:hAnsi="Calibri" w:cs="Calibri"/>
                <w:b/>
                <w:bCs/>
                <w:sz w:val="20"/>
                <w:szCs w:val="20"/>
              </w:rPr>
            </w:pPr>
            <w:r w:rsidRPr="2D80E92E">
              <w:rPr>
                <w:rFonts w:ascii="Calibri" w:eastAsia="Calibri" w:hAnsi="Calibri" w:cs="Calibri"/>
                <w:b/>
                <w:bCs/>
                <w:sz w:val="20"/>
                <w:szCs w:val="20"/>
              </w:rPr>
              <w:t>Fine Motor Skills</w:t>
            </w:r>
          </w:p>
          <w:p w14:paraId="6BB27868" w14:textId="5D9B4D13" w:rsidR="00A6640A" w:rsidRDefault="37350E3C" w:rsidP="2D80E92E">
            <w:pPr>
              <w:numPr>
                <w:ilvl w:val="0"/>
                <w:numId w:val="4"/>
              </w:numPr>
              <w:rPr>
                <w:rFonts w:ascii="Calibri" w:eastAsia="Calibri" w:hAnsi="Calibri" w:cs="Calibri"/>
                <w:sz w:val="20"/>
                <w:szCs w:val="20"/>
              </w:rPr>
            </w:pPr>
            <w:r w:rsidRPr="2D80E92E">
              <w:rPr>
                <w:rFonts w:ascii="Calibri" w:eastAsia="Calibri" w:hAnsi="Calibri" w:cs="Calibri"/>
                <w:sz w:val="20"/>
                <w:szCs w:val="20"/>
              </w:rPr>
              <w:t xml:space="preserve">Children should </w:t>
            </w:r>
            <w:r w:rsidRPr="2D80E92E">
              <w:rPr>
                <w:rFonts w:ascii="Calibri" w:eastAsia="Calibri" w:hAnsi="Calibri" w:cs="Calibri"/>
                <w:b/>
                <w:bCs/>
                <w:sz w:val="20"/>
                <w:szCs w:val="20"/>
              </w:rPr>
              <w:t>use a range of small tools and equipment safely and with control</w:t>
            </w:r>
            <w:r w:rsidRPr="2D80E92E">
              <w:rPr>
                <w:rFonts w:ascii="Calibri" w:eastAsia="Calibri" w:hAnsi="Calibri" w:cs="Calibri"/>
                <w:sz w:val="20"/>
                <w:szCs w:val="20"/>
              </w:rPr>
              <w:t xml:space="preserve"> (pencils, brushes, scissors, threading/beading).</w:t>
            </w:r>
          </w:p>
          <w:p w14:paraId="1B70F19E" w14:textId="5E406240" w:rsidR="00A6640A" w:rsidRDefault="37350E3C" w:rsidP="2D80E92E">
            <w:pPr>
              <w:numPr>
                <w:ilvl w:val="0"/>
                <w:numId w:val="4"/>
              </w:numPr>
              <w:rPr>
                <w:rFonts w:ascii="Calibri" w:eastAsia="Calibri" w:hAnsi="Calibri" w:cs="Calibri"/>
                <w:sz w:val="20"/>
                <w:szCs w:val="20"/>
              </w:rPr>
            </w:pPr>
            <w:r w:rsidRPr="2D80E92E">
              <w:rPr>
                <w:rFonts w:ascii="Calibri" w:eastAsia="Calibri" w:hAnsi="Calibri" w:cs="Calibri"/>
                <w:sz w:val="20"/>
                <w:szCs w:val="20"/>
              </w:rPr>
              <w:t xml:space="preserve">Develop </w:t>
            </w:r>
            <w:r w:rsidRPr="2D80E92E">
              <w:rPr>
                <w:rFonts w:ascii="Calibri" w:eastAsia="Calibri" w:hAnsi="Calibri" w:cs="Calibri"/>
                <w:b/>
                <w:bCs/>
                <w:sz w:val="20"/>
                <w:szCs w:val="20"/>
              </w:rPr>
              <w:t>hand-eye coordination</w:t>
            </w:r>
            <w:r w:rsidRPr="2D80E92E">
              <w:rPr>
                <w:rFonts w:ascii="Calibri" w:eastAsia="Calibri" w:hAnsi="Calibri" w:cs="Calibri"/>
                <w:sz w:val="20"/>
                <w:szCs w:val="20"/>
              </w:rPr>
              <w:t xml:space="preserve"> through manipulating objects and materials.</w:t>
            </w:r>
          </w:p>
          <w:p w14:paraId="4ED72458" w14:textId="4A8FED21" w:rsidR="00A6640A" w:rsidRDefault="37350E3C" w:rsidP="2D80E92E">
            <w:pPr>
              <w:rPr>
                <w:rFonts w:ascii="Calibri" w:eastAsia="Calibri" w:hAnsi="Calibri" w:cs="Calibri"/>
                <w:b/>
                <w:bCs/>
                <w:sz w:val="20"/>
                <w:szCs w:val="20"/>
              </w:rPr>
            </w:pPr>
            <w:r w:rsidRPr="2D80E92E">
              <w:rPr>
                <w:rFonts w:ascii="Calibri" w:eastAsia="Calibri" w:hAnsi="Calibri" w:cs="Calibri"/>
                <w:b/>
                <w:bCs/>
                <w:sz w:val="20"/>
                <w:szCs w:val="20"/>
              </w:rPr>
              <w:t>Health and Self-Care</w:t>
            </w:r>
          </w:p>
          <w:p w14:paraId="223BB89D" w14:textId="27BE3CD3" w:rsidR="00A6640A" w:rsidRDefault="37350E3C" w:rsidP="2D80E92E">
            <w:pPr>
              <w:numPr>
                <w:ilvl w:val="0"/>
                <w:numId w:val="3"/>
              </w:numPr>
              <w:rPr>
                <w:rFonts w:ascii="Calibri" w:eastAsia="Calibri" w:hAnsi="Calibri" w:cs="Calibri"/>
                <w:sz w:val="20"/>
                <w:szCs w:val="20"/>
              </w:rPr>
            </w:pPr>
            <w:r w:rsidRPr="2D80E92E">
              <w:rPr>
                <w:rFonts w:ascii="Calibri" w:eastAsia="Calibri" w:hAnsi="Calibri" w:cs="Calibri"/>
                <w:sz w:val="20"/>
                <w:szCs w:val="20"/>
              </w:rPr>
              <w:t xml:space="preserve">Children should </w:t>
            </w:r>
            <w:r w:rsidRPr="2D80E92E">
              <w:rPr>
                <w:rFonts w:ascii="Calibri" w:eastAsia="Calibri" w:hAnsi="Calibri" w:cs="Calibri"/>
                <w:b/>
                <w:bCs/>
                <w:sz w:val="20"/>
                <w:szCs w:val="20"/>
              </w:rPr>
              <w:t>manage their own basic hygiene and personal needs</w:t>
            </w:r>
            <w:r w:rsidRPr="2D80E92E">
              <w:rPr>
                <w:rFonts w:ascii="Calibri" w:eastAsia="Calibri" w:hAnsi="Calibri" w:cs="Calibri"/>
                <w:sz w:val="20"/>
                <w:szCs w:val="20"/>
              </w:rPr>
              <w:t>, e.g., washing hands, using tissues, dressing/undressing with support.</w:t>
            </w:r>
          </w:p>
          <w:p w14:paraId="0FB39DAB" w14:textId="5313C5F1" w:rsidR="00A6640A" w:rsidRDefault="37350E3C" w:rsidP="2D80E92E">
            <w:pPr>
              <w:numPr>
                <w:ilvl w:val="0"/>
                <w:numId w:val="3"/>
              </w:numPr>
              <w:rPr>
                <w:rFonts w:ascii="Calibri" w:eastAsia="Calibri" w:hAnsi="Calibri" w:cs="Calibri"/>
                <w:sz w:val="20"/>
                <w:szCs w:val="20"/>
              </w:rPr>
            </w:pPr>
            <w:r w:rsidRPr="2D80E92E">
              <w:rPr>
                <w:rFonts w:ascii="Calibri" w:eastAsia="Calibri" w:hAnsi="Calibri" w:cs="Calibri"/>
                <w:sz w:val="20"/>
                <w:szCs w:val="20"/>
              </w:rPr>
              <w:t xml:space="preserve">Recognise the </w:t>
            </w:r>
            <w:r w:rsidRPr="2D80E92E">
              <w:rPr>
                <w:rFonts w:ascii="Calibri" w:eastAsia="Calibri" w:hAnsi="Calibri" w:cs="Calibri"/>
                <w:b/>
                <w:bCs/>
                <w:sz w:val="20"/>
                <w:szCs w:val="20"/>
              </w:rPr>
              <w:t>importance of physical activity</w:t>
            </w:r>
            <w:r w:rsidRPr="2D80E92E">
              <w:rPr>
                <w:rFonts w:ascii="Calibri" w:eastAsia="Calibri" w:hAnsi="Calibri" w:cs="Calibri"/>
                <w:sz w:val="20"/>
                <w:szCs w:val="20"/>
              </w:rPr>
              <w:t xml:space="preserve"> for health and wellbeing.</w:t>
            </w:r>
          </w:p>
          <w:p w14:paraId="735E8E1D" w14:textId="35187D82" w:rsidR="00A6640A" w:rsidRDefault="37350E3C" w:rsidP="2D80E92E">
            <w:pPr>
              <w:rPr>
                <w:rFonts w:ascii="Calibri" w:eastAsia="Calibri" w:hAnsi="Calibri" w:cs="Calibri"/>
                <w:b/>
                <w:bCs/>
                <w:sz w:val="20"/>
                <w:szCs w:val="20"/>
              </w:rPr>
            </w:pPr>
            <w:r w:rsidRPr="2D80E92E">
              <w:rPr>
                <w:rFonts w:ascii="Calibri" w:eastAsia="Calibri" w:hAnsi="Calibri" w:cs="Calibri"/>
                <w:b/>
                <w:bCs/>
                <w:sz w:val="20"/>
                <w:szCs w:val="20"/>
              </w:rPr>
              <w:t>Coordination, Balance, and Control</w:t>
            </w:r>
          </w:p>
          <w:p w14:paraId="51AE12AD" w14:textId="7A400E5D" w:rsidR="00A6640A" w:rsidRDefault="37350E3C" w:rsidP="2D80E92E">
            <w:pPr>
              <w:numPr>
                <w:ilvl w:val="0"/>
                <w:numId w:val="2"/>
              </w:numPr>
              <w:rPr>
                <w:rFonts w:ascii="Calibri" w:eastAsia="Calibri" w:hAnsi="Calibri" w:cs="Calibri"/>
                <w:sz w:val="20"/>
                <w:szCs w:val="20"/>
              </w:rPr>
            </w:pPr>
            <w:r w:rsidRPr="2D80E92E">
              <w:rPr>
                <w:rFonts w:ascii="Calibri" w:eastAsia="Calibri" w:hAnsi="Calibri" w:cs="Calibri"/>
                <w:sz w:val="20"/>
                <w:szCs w:val="20"/>
              </w:rPr>
              <w:t xml:space="preserve">Children should </w:t>
            </w:r>
            <w:r w:rsidRPr="2D80E92E">
              <w:rPr>
                <w:rFonts w:ascii="Calibri" w:eastAsia="Calibri" w:hAnsi="Calibri" w:cs="Calibri"/>
                <w:b/>
                <w:bCs/>
                <w:sz w:val="20"/>
                <w:szCs w:val="20"/>
              </w:rPr>
              <w:t>combine movements</w:t>
            </w:r>
            <w:r w:rsidRPr="2D80E92E">
              <w:rPr>
                <w:rFonts w:ascii="Calibri" w:eastAsia="Calibri" w:hAnsi="Calibri" w:cs="Calibri"/>
                <w:sz w:val="20"/>
                <w:szCs w:val="20"/>
              </w:rPr>
              <w:t>, e.g., running and stopping, throwing and catching, jumping and landing safely.</w:t>
            </w:r>
          </w:p>
          <w:p w14:paraId="2CFE028E" w14:textId="1CEE413F" w:rsidR="00A6640A" w:rsidRDefault="37350E3C" w:rsidP="2D80E92E">
            <w:pPr>
              <w:numPr>
                <w:ilvl w:val="0"/>
                <w:numId w:val="2"/>
              </w:numPr>
              <w:rPr>
                <w:rFonts w:ascii="Calibri" w:eastAsia="Calibri" w:hAnsi="Calibri" w:cs="Calibri"/>
                <w:sz w:val="20"/>
                <w:szCs w:val="20"/>
              </w:rPr>
            </w:pPr>
            <w:r w:rsidRPr="2D80E92E">
              <w:rPr>
                <w:rFonts w:ascii="Calibri" w:eastAsia="Calibri" w:hAnsi="Calibri" w:cs="Calibri"/>
                <w:sz w:val="20"/>
                <w:szCs w:val="20"/>
              </w:rPr>
              <w:t xml:space="preserve">Develop </w:t>
            </w:r>
            <w:r w:rsidRPr="2D80E92E">
              <w:rPr>
                <w:rFonts w:ascii="Calibri" w:eastAsia="Calibri" w:hAnsi="Calibri" w:cs="Calibri"/>
                <w:b/>
                <w:bCs/>
                <w:sz w:val="20"/>
                <w:szCs w:val="20"/>
              </w:rPr>
              <w:t>balance, agility, and core strength</w:t>
            </w:r>
            <w:r w:rsidRPr="2D80E92E">
              <w:rPr>
                <w:rFonts w:ascii="Calibri" w:eastAsia="Calibri" w:hAnsi="Calibri" w:cs="Calibri"/>
                <w:sz w:val="20"/>
                <w:szCs w:val="20"/>
              </w:rPr>
              <w:t>, including sitting upright at tables or on the floor.</w:t>
            </w:r>
          </w:p>
          <w:p w14:paraId="2B3E6F94" w14:textId="2828C9CB" w:rsidR="00A6640A" w:rsidRDefault="37350E3C" w:rsidP="2D80E92E">
            <w:pPr>
              <w:rPr>
                <w:rFonts w:ascii="Calibri" w:eastAsia="Calibri" w:hAnsi="Calibri" w:cs="Calibri"/>
                <w:b/>
                <w:bCs/>
                <w:sz w:val="20"/>
                <w:szCs w:val="20"/>
              </w:rPr>
            </w:pPr>
            <w:r w:rsidRPr="2D80E92E">
              <w:rPr>
                <w:rFonts w:ascii="Calibri" w:eastAsia="Calibri" w:hAnsi="Calibri" w:cs="Calibri"/>
                <w:b/>
                <w:bCs/>
                <w:sz w:val="20"/>
                <w:szCs w:val="20"/>
              </w:rPr>
              <w:lastRenderedPageBreak/>
              <w:t>Engagement and Enjoyment</w:t>
            </w:r>
          </w:p>
          <w:p w14:paraId="480B965B" w14:textId="4C65DEDC" w:rsidR="00A6640A" w:rsidRDefault="37350E3C" w:rsidP="2D80E92E">
            <w:pPr>
              <w:numPr>
                <w:ilvl w:val="0"/>
                <w:numId w:val="1"/>
              </w:numPr>
              <w:rPr>
                <w:rFonts w:ascii="Calibri" w:eastAsia="Calibri" w:hAnsi="Calibri" w:cs="Calibri"/>
                <w:sz w:val="20"/>
                <w:szCs w:val="20"/>
              </w:rPr>
            </w:pPr>
            <w:r w:rsidRPr="2D80E92E">
              <w:rPr>
                <w:rFonts w:ascii="Calibri" w:eastAsia="Calibri" w:hAnsi="Calibri" w:cs="Calibri"/>
                <w:sz w:val="20"/>
                <w:szCs w:val="20"/>
              </w:rPr>
              <w:t xml:space="preserve">Children should </w:t>
            </w:r>
            <w:r w:rsidRPr="2D80E92E">
              <w:rPr>
                <w:rFonts w:ascii="Calibri" w:eastAsia="Calibri" w:hAnsi="Calibri" w:cs="Calibri"/>
                <w:b/>
                <w:bCs/>
                <w:sz w:val="20"/>
                <w:szCs w:val="20"/>
              </w:rPr>
              <w:t>participate in physical activities safely</w:t>
            </w:r>
            <w:r w:rsidRPr="2D80E92E">
              <w:rPr>
                <w:rFonts w:ascii="Calibri" w:eastAsia="Calibri" w:hAnsi="Calibri" w:cs="Calibri"/>
                <w:sz w:val="20"/>
                <w:szCs w:val="20"/>
              </w:rPr>
              <w:t xml:space="preserve"> both indoors and outdoors.</w:t>
            </w:r>
          </w:p>
          <w:p w14:paraId="0545F20D" w14:textId="11F842AB" w:rsidR="00A6640A" w:rsidRDefault="37350E3C" w:rsidP="2D80E92E">
            <w:pPr>
              <w:numPr>
                <w:ilvl w:val="0"/>
                <w:numId w:val="1"/>
              </w:numPr>
              <w:rPr>
                <w:rFonts w:ascii="Calibri" w:eastAsia="Calibri" w:hAnsi="Calibri" w:cs="Calibri"/>
                <w:sz w:val="20"/>
                <w:szCs w:val="20"/>
              </w:rPr>
            </w:pPr>
            <w:r w:rsidRPr="2D80E92E">
              <w:rPr>
                <w:rFonts w:ascii="Calibri" w:eastAsia="Calibri" w:hAnsi="Calibri" w:cs="Calibri"/>
                <w:sz w:val="20"/>
                <w:szCs w:val="20"/>
              </w:rPr>
              <w:t xml:space="preserve">Explore </w:t>
            </w:r>
            <w:r w:rsidRPr="2D80E92E">
              <w:rPr>
                <w:rFonts w:ascii="Calibri" w:eastAsia="Calibri" w:hAnsi="Calibri" w:cs="Calibri"/>
                <w:b/>
                <w:bCs/>
                <w:sz w:val="20"/>
                <w:szCs w:val="20"/>
              </w:rPr>
              <w:t>movement creatively</w:t>
            </w:r>
            <w:r w:rsidRPr="2D80E92E">
              <w:rPr>
                <w:rFonts w:ascii="Calibri" w:eastAsia="Calibri" w:hAnsi="Calibri" w:cs="Calibri"/>
                <w:sz w:val="20"/>
                <w:szCs w:val="20"/>
              </w:rPr>
              <w:t>, linking physical activity to music, dance, or imaginative play.</w:t>
            </w:r>
          </w:p>
          <w:p w14:paraId="24324204" w14:textId="0DF5C03B" w:rsidR="00A6640A" w:rsidRDefault="37350E3C" w:rsidP="2D80E92E">
            <w:pPr>
              <w:numPr>
                <w:ilvl w:val="0"/>
                <w:numId w:val="1"/>
              </w:numPr>
              <w:rPr>
                <w:rFonts w:ascii="Calibri" w:eastAsia="Calibri" w:hAnsi="Calibri" w:cs="Calibri"/>
                <w:sz w:val="20"/>
                <w:szCs w:val="20"/>
              </w:rPr>
            </w:pPr>
            <w:r w:rsidRPr="2D80E92E">
              <w:rPr>
                <w:rFonts w:ascii="Calibri" w:eastAsia="Calibri" w:hAnsi="Calibri" w:cs="Calibri"/>
                <w:sz w:val="20"/>
                <w:szCs w:val="20"/>
              </w:rPr>
              <w:t xml:space="preserve">Begin to </w:t>
            </w:r>
            <w:r w:rsidRPr="2D80E92E">
              <w:rPr>
                <w:rFonts w:ascii="Calibri" w:eastAsia="Calibri" w:hAnsi="Calibri" w:cs="Calibri"/>
                <w:b/>
                <w:bCs/>
                <w:sz w:val="20"/>
                <w:szCs w:val="20"/>
              </w:rPr>
              <w:t>follow simple rules and instructions</w:t>
            </w:r>
            <w:r w:rsidRPr="2D80E92E">
              <w:rPr>
                <w:rFonts w:ascii="Calibri" w:eastAsia="Calibri" w:hAnsi="Calibri" w:cs="Calibri"/>
                <w:sz w:val="20"/>
                <w:szCs w:val="20"/>
              </w:rPr>
              <w:t xml:space="preserve"> in PE activities and games.</w:t>
            </w:r>
          </w:p>
          <w:p w14:paraId="05E7E67C" w14:textId="6133E6BC" w:rsidR="00A6640A" w:rsidRDefault="2ACBDB37" w:rsidP="2D80E92E">
            <w:pPr>
              <w:jc w:val="center"/>
              <w:rPr>
                <w:rFonts w:ascii="Calibri" w:eastAsia="Calibri" w:hAnsi="Calibri" w:cs="Calibri"/>
                <w:sz w:val="20"/>
                <w:szCs w:val="20"/>
              </w:rPr>
            </w:pPr>
            <w:r w:rsidRPr="2D80E92E">
              <w:rPr>
                <w:rFonts w:ascii="Calibri" w:eastAsia="Calibri" w:hAnsi="Calibri" w:cs="Calibri"/>
                <w:sz w:val="20"/>
                <w:szCs w:val="20"/>
              </w:rPr>
              <w:t xml:space="preserve">Whole School </w:t>
            </w:r>
          </w:p>
        </w:tc>
      </w:tr>
      <w:tr w:rsidR="02F22BFC" w14:paraId="1923AED2"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50AA43F1" w14:textId="0DA46322" w:rsidR="38DD23CD" w:rsidRDefault="43D061DA" w:rsidP="2D80E92E">
            <w:pPr>
              <w:jc w:val="center"/>
              <w:rPr>
                <w:rFonts w:eastAsiaTheme="minorEastAsia"/>
                <w:b/>
                <w:bCs/>
                <w:sz w:val="20"/>
                <w:szCs w:val="20"/>
              </w:rPr>
            </w:pPr>
            <w:r w:rsidRPr="2D80E92E">
              <w:rPr>
                <w:rFonts w:eastAsiaTheme="minorEastAsia"/>
                <w:b/>
                <w:bCs/>
                <w:sz w:val="20"/>
                <w:szCs w:val="20"/>
              </w:rPr>
              <w:t>Year/ Term</w:t>
            </w:r>
          </w:p>
        </w:tc>
        <w:tc>
          <w:tcPr>
            <w:tcW w:w="1020" w:type="dxa"/>
            <w:tcBorders>
              <w:top w:val="single" w:sz="12" w:space="0" w:color="auto"/>
              <w:left w:val="single" w:sz="12" w:space="0" w:color="auto"/>
              <w:bottom w:val="single" w:sz="4" w:space="0" w:color="auto"/>
              <w:right w:val="single" w:sz="4" w:space="0" w:color="auto"/>
            </w:tcBorders>
            <w:shd w:val="clear" w:color="auto" w:fill="C5E0B3" w:themeFill="accent6" w:themeFillTint="66"/>
            <w:tcMar>
              <w:top w:w="28" w:type="dxa"/>
              <w:bottom w:w="28" w:type="dxa"/>
            </w:tcMar>
            <w:vAlign w:val="center"/>
          </w:tcPr>
          <w:p w14:paraId="7B2CEF69" w14:textId="20FC4EF8" w:rsidR="02F22BFC" w:rsidRDefault="02F22BFC" w:rsidP="2D80E92E">
            <w:pPr>
              <w:jc w:val="center"/>
              <w:rPr>
                <w:rFonts w:eastAsiaTheme="minorEastAsia"/>
                <w:b/>
                <w:bCs/>
                <w:sz w:val="20"/>
                <w:szCs w:val="20"/>
              </w:rPr>
            </w:pPr>
          </w:p>
        </w:tc>
        <w:tc>
          <w:tcPr>
            <w:tcW w:w="2310" w:type="dxa"/>
            <w:tcBorders>
              <w:top w:val="single" w:sz="12" w:space="0" w:color="auto"/>
              <w:left w:val="single" w:sz="12" w:space="0" w:color="auto"/>
              <w:bottom w:val="single" w:sz="4" w:space="0" w:color="auto"/>
              <w:right w:val="single" w:sz="4" w:space="0" w:color="auto"/>
            </w:tcBorders>
            <w:shd w:val="clear" w:color="auto" w:fill="C5E0B3" w:themeFill="accent6" w:themeFillTint="66"/>
            <w:tcMar>
              <w:top w:w="28" w:type="dxa"/>
              <w:bottom w:w="28" w:type="dxa"/>
            </w:tcMar>
            <w:vAlign w:val="center"/>
          </w:tcPr>
          <w:p w14:paraId="56D10FF9" w14:textId="3BD3343D" w:rsidR="38DD23CD" w:rsidRDefault="43D061DA" w:rsidP="2D80E92E">
            <w:pPr>
              <w:jc w:val="center"/>
              <w:rPr>
                <w:rFonts w:eastAsiaTheme="minorEastAsia"/>
                <w:b/>
                <w:bCs/>
                <w:sz w:val="20"/>
                <w:szCs w:val="20"/>
              </w:rPr>
            </w:pPr>
            <w:r w:rsidRPr="2D80E92E">
              <w:rPr>
                <w:rFonts w:eastAsiaTheme="minorEastAsia"/>
                <w:b/>
                <w:bCs/>
                <w:sz w:val="20"/>
                <w:szCs w:val="20"/>
              </w:rPr>
              <w:t>Autumn 1</w:t>
            </w:r>
          </w:p>
        </w:tc>
        <w:tc>
          <w:tcPr>
            <w:tcW w:w="2340" w:type="dxa"/>
            <w:tcBorders>
              <w:top w:val="single" w:sz="12" w:space="0" w:color="auto"/>
              <w:left w:val="single" w:sz="4" w:space="0" w:color="auto"/>
              <w:bottom w:val="single" w:sz="4" w:space="0" w:color="auto"/>
              <w:right w:val="single" w:sz="4" w:space="0" w:color="auto"/>
            </w:tcBorders>
            <w:shd w:val="clear" w:color="auto" w:fill="C5E0B3" w:themeFill="accent6" w:themeFillTint="66"/>
            <w:vAlign w:val="center"/>
          </w:tcPr>
          <w:p w14:paraId="1CBF29BA" w14:textId="6140756C" w:rsidR="38DD23CD" w:rsidRDefault="43D061DA" w:rsidP="2D80E92E">
            <w:pPr>
              <w:jc w:val="center"/>
              <w:rPr>
                <w:rFonts w:eastAsiaTheme="minorEastAsia"/>
                <w:b/>
                <w:bCs/>
                <w:sz w:val="20"/>
                <w:szCs w:val="20"/>
              </w:rPr>
            </w:pPr>
            <w:r w:rsidRPr="2D80E92E">
              <w:rPr>
                <w:rFonts w:eastAsiaTheme="minorEastAsia"/>
                <w:b/>
                <w:bCs/>
                <w:sz w:val="20"/>
                <w:szCs w:val="20"/>
              </w:rPr>
              <w:t>Autumn 2</w:t>
            </w:r>
          </w:p>
        </w:tc>
        <w:tc>
          <w:tcPr>
            <w:tcW w:w="2267" w:type="dxa"/>
            <w:tcBorders>
              <w:top w:val="single" w:sz="12" w:space="0" w:color="auto"/>
              <w:left w:val="single" w:sz="4" w:space="0" w:color="auto"/>
              <w:bottom w:val="single" w:sz="4" w:space="0" w:color="auto"/>
              <w:right w:val="single" w:sz="4" w:space="0" w:color="auto"/>
            </w:tcBorders>
            <w:shd w:val="clear" w:color="auto" w:fill="C5E0B3" w:themeFill="accent6" w:themeFillTint="66"/>
            <w:tcMar>
              <w:top w:w="28" w:type="dxa"/>
              <w:bottom w:w="28" w:type="dxa"/>
            </w:tcMar>
            <w:vAlign w:val="center"/>
          </w:tcPr>
          <w:p w14:paraId="6CEFE88B" w14:textId="6265AFBE" w:rsidR="38DD23CD" w:rsidRDefault="43D061DA" w:rsidP="2D80E92E">
            <w:pPr>
              <w:jc w:val="center"/>
              <w:rPr>
                <w:rFonts w:eastAsiaTheme="minorEastAsia"/>
                <w:b/>
                <w:bCs/>
                <w:sz w:val="20"/>
                <w:szCs w:val="20"/>
              </w:rPr>
            </w:pPr>
            <w:r w:rsidRPr="2D80E92E">
              <w:rPr>
                <w:rFonts w:eastAsiaTheme="minorEastAsia"/>
                <w:b/>
                <w:bCs/>
                <w:sz w:val="20"/>
                <w:szCs w:val="20"/>
              </w:rPr>
              <w:t>Spring 1</w:t>
            </w:r>
          </w:p>
        </w:tc>
        <w:tc>
          <w:tcPr>
            <w:tcW w:w="2085" w:type="dxa"/>
            <w:tcBorders>
              <w:top w:val="single" w:sz="12" w:space="0" w:color="auto"/>
              <w:left w:val="single" w:sz="4" w:space="0" w:color="auto"/>
              <w:bottom w:val="single" w:sz="4" w:space="0" w:color="auto"/>
              <w:right w:val="single" w:sz="4" w:space="0" w:color="auto"/>
            </w:tcBorders>
            <w:shd w:val="clear" w:color="auto" w:fill="C5E0B3" w:themeFill="accent6" w:themeFillTint="66"/>
            <w:vAlign w:val="center"/>
          </w:tcPr>
          <w:p w14:paraId="1451C6D6" w14:textId="778D596F" w:rsidR="38DD23CD" w:rsidRDefault="43D061DA" w:rsidP="2D80E92E">
            <w:pPr>
              <w:jc w:val="center"/>
              <w:rPr>
                <w:rFonts w:eastAsiaTheme="minorEastAsia"/>
                <w:b/>
                <w:bCs/>
                <w:sz w:val="20"/>
                <w:szCs w:val="20"/>
              </w:rPr>
            </w:pPr>
            <w:r w:rsidRPr="2D80E92E">
              <w:rPr>
                <w:rFonts w:eastAsiaTheme="minorEastAsia"/>
                <w:b/>
                <w:bCs/>
                <w:sz w:val="20"/>
                <w:szCs w:val="20"/>
              </w:rPr>
              <w:t>Spring 2</w:t>
            </w:r>
          </w:p>
        </w:tc>
        <w:tc>
          <w:tcPr>
            <w:tcW w:w="2320" w:type="dxa"/>
            <w:tcBorders>
              <w:top w:val="single" w:sz="12" w:space="0" w:color="auto"/>
              <w:left w:val="single" w:sz="4" w:space="0" w:color="auto"/>
              <w:bottom w:val="single" w:sz="4" w:space="0" w:color="auto"/>
              <w:right w:val="single" w:sz="12" w:space="0" w:color="auto"/>
            </w:tcBorders>
            <w:shd w:val="clear" w:color="auto" w:fill="C5E0B3" w:themeFill="accent6" w:themeFillTint="66"/>
            <w:tcMar>
              <w:top w:w="28" w:type="dxa"/>
              <w:bottom w:w="28" w:type="dxa"/>
            </w:tcMar>
            <w:vAlign w:val="center"/>
          </w:tcPr>
          <w:p w14:paraId="6DBF171E" w14:textId="7621F890" w:rsidR="38DD23CD" w:rsidRDefault="43D061DA" w:rsidP="2D80E92E">
            <w:pPr>
              <w:jc w:val="center"/>
              <w:rPr>
                <w:rFonts w:eastAsiaTheme="minorEastAsia"/>
                <w:b/>
                <w:bCs/>
                <w:sz w:val="20"/>
                <w:szCs w:val="20"/>
              </w:rPr>
            </w:pPr>
            <w:r w:rsidRPr="2D80E92E">
              <w:rPr>
                <w:rFonts w:eastAsiaTheme="minorEastAsia"/>
                <w:b/>
                <w:bCs/>
                <w:sz w:val="20"/>
                <w:szCs w:val="20"/>
              </w:rPr>
              <w:t>Summer 1</w:t>
            </w:r>
          </w:p>
        </w:tc>
        <w:tc>
          <w:tcPr>
            <w:tcW w:w="2288" w:type="dxa"/>
            <w:tcBorders>
              <w:top w:val="single" w:sz="12" w:space="0" w:color="auto"/>
              <w:left w:val="single" w:sz="4" w:space="0" w:color="auto"/>
              <w:bottom w:val="single" w:sz="4" w:space="0" w:color="auto"/>
              <w:right w:val="single" w:sz="12" w:space="0" w:color="auto"/>
            </w:tcBorders>
            <w:shd w:val="clear" w:color="auto" w:fill="C5E0B3" w:themeFill="accent6" w:themeFillTint="66"/>
            <w:tcMar>
              <w:top w:w="28" w:type="dxa"/>
              <w:bottom w:w="28" w:type="dxa"/>
            </w:tcMar>
            <w:vAlign w:val="center"/>
          </w:tcPr>
          <w:p w14:paraId="7980D2E3" w14:textId="0816A664" w:rsidR="38DD23CD" w:rsidRDefault="43D061DA" w:rsidP="2D80E92E">
            <w:pPr>
              <w:jc w:val="center"/>
              <w:rPr>
                <w:rFonts w:eastAsiaTheme="minorEastAsia"/>
                <w:b/>
                <w:bCs/>
                <w:sz w:val="20"/>
                <w:szCs w:val="20"/>
              </w:rPr>
            </w:pPr>
            <w:r w:rsidRPr="2D80E92E">
              <w:rPr>
                <w:rFonts w:eastAsiaTheme="minorEastAsia"/>
                <w:b/>
                <w:bCs/>
                <w:sz w:val="20"/>
                <w:szCs w:val="20"/>
              </w:rPr>
              <w:t>Summer 2</w:t>
            </w:r>
          </w:p>
        </w:tc>
      </w:tr>
      <w:tr w:rsidR="011B6132" w14:paraId="6B6ED828"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1F4138F5" w14:textId="22EA7F09" w:rsidR="011B6132" w:rsidRDefault="7C3A3212" w:rsidP="2D80E92E">
            <w:pPr>
              <w:jc w:val="center"/>
              <w:rPr>
                <w:rFonts w:eastAsiaTheme="minorEastAsia"/>
                <w:b/>
                <w:bCs/>
                <w:sz w:val="20"/>
                <w:szCs w:val="20"/>
              </w:rPr>
            </w:pPr>
            <w:r w:rsidRPr="2D80E92E">
              <w:rPr>
                <w:rFonts w:eastAsiaTheme="minorEastAsia"/>
                <w:b/>
                <w:bCs/>
                <w:sz w:val="20"/>
                <w:szCs w:val="20"/>
              </w:rPr>
              <w:t>Theme</w:t>
            </w:r>
          </w:p>
        </w:tc>
        <w:tc>
          <w:tcPr>
            <w:tcW w:w="1020" w:type="dxa"/>
            <w:tcBorders>
              <w:top w:val="single" w:sz="12" w:space="0" w:color="auto"/>
              <w:left w:val="single" w:sz="12" w:space="0" w:color="auto"/>
              <w:bottom w:val="single" w:sz="4" w:space="0" w:color="auto"/>
              <w:right w:val="single" w:sz="4" w:space="0" w:color="auto"/>
            </w:tcBorders>
            <w:shd w:val="clear" w:color="auto" w:fill="C5E0B3" w:themeFill="accent6" w:themeFillTint="66"/>
            <w:tcMar>
              <w:top w:w="28" w:type="dxa"/>
              <w:bottom w:w="28" w:type="dxa"/>
            </w:tcMar>
            <w:vAlign w:val="center"/>
          </w:tcPr>
          <w:p w14:paraId="6D9BD692" w14:textId="39C88F89" w:rsidR="011B6132" w:rsidRDefault="011B6132" w:rsidP="2D80E92E">
            <w:pPr>
              <w:jc w:val="center"/>
              <w:rPr>
                <w:rFonts w:eastAsiaTheme="minorEastAsia"/>
                <w:b/>
                <w:bCs/>
                <w:sz w:val="20"/>
                <w:szCs w:val="20"/>
              </w:rPr>
            </w:pPr>
          </w:p>
        </w:tc>
        <w:tc>
          <w:tcPr>
            <w:tcW w:w="2310" w:type="dxa"/>
            <w:tcBorders>
              <w:top w:val="single" w:sz="12" w:space="0" w:color="auto"/>
              <w:left w:val="single" w:sz="12" w:space="0" w:color="auto"/>
              <w:bottom w:val="single" w:sz="4" w:space="0" w:color="auto"/>
              <w:right w:val="single" w:sz="4" w:space="0" w:color="auto"/>
            </w:tcBorders>
            <w:shd w:val="clear" w:color="auto" w:fill="C5E0B3" w:themeFill="accent6" w:themeFillTint="66"/>
            <w:tcMar>
              <w:top w:w="28" w:type="dxa"/>
              <w:bottom w:w="28" w:type="dxa"/>
            </w:tcMar>
            <w:vAlign w:val="center"/>
          </w:tcPr>
          <w:p w14:paraId="7B66C116" w14:textId="4441B0EB" w:rsidR="011B6132" w:rsidRDefault="7C3A3212" w:rsidP="2D80E92E">
            <w:pPr>
              <w:jc w:val="center"/>
              <w:rPr>
                <w:rFonts w:eastAsiaTheme="minorEastAsia"/>
                <w:b/>
                <w:bCs/>
                <w:sz w:val="20"/>
                <w:szCs w:val="20"/>
              </w:rPr>
            </w:pPr>
            <w:r w:rsidRPr="2D80E92E">
              <w:rPr>
                <w:rFonts w:eastAsiaTheme="minorEastAsia"/>
                <w:b/>
                <w:bCs/>
                <w:sz w:val="20"/>
                <w:szCs w:val="20"/>
              </w:rPr>
              <w:t xml:space="preserve">Under the Sea   </w:t>
            </w:r>
            <w:r w:rsidR="3B6DDE24">
              <w:tab/>
            </w:r>
          </w:p>
        </w:tc>
        <w:tc>
          <w:tcPr>
            <w:tcW w:w="2340" w:type="dxa"/>
            <w:tcBorders>
              <w:top w:val="single" w:sz="12" w:space="0" w:color="auto"/>
              <w:left w:val="single" w:sz="4" w:space="0" w:color="auto"/>
              <w:bottom w:val="single" w:sz="4" w:space="0" w:color="auto"/>
              <w:right w:val="single" w:sz="4" w:space="0" w:color="auto"/>
            </w:tcBorders>
            <w:shd w:val="clear" w:color="auto" w:fill="C5E0B3" w:themeFill="accent6" w:themeFillTint="66"/>
            <w:vAlign w:val="center"/>
          </w:tcPr>
          <w:p w14:paraId="79BF20CB" w14:textId="32E2E877" w:rsidR="011B6132" w:rsidRDefault="7C3A3212" w:rsidP="2D80E92E">
            <w:pPr>
              <w:jc w:val="center"/>
              <w:rPr>
                <w:rFonts w:eastAsiaTheme="minorEastAsia"/>
                <w:b/>
                <w:bCs/>
                <w:sz w:val="20"/>
                <w:szCs w:val="20"/>
              </w:rPr>
            </w:pPr>
            <w:r w:rsidRPr="2D80E92E">
              <w:rPr>
                <w:rFonts w:eastAsiaTheme="minorEastAsia"/>
                <w:b/>
                <w:bCs/>
                <w:sz w:val="20"/>
                <w:szCs w:val="20"/>
              </w:rPr>
              <w:t>Space and Celebrations</w:t>
            </w:r>
          </w:p>
        </w:tc>
        <w:tc>
          <w:tcPr>
            <w:tcW w:w="2267" w:type="dxa"/>
            <w:tcBorders>
              <w:top w:val="single" w:sz="12" w:space="0" w:color="auto"/>
              <w:left w:val="single" w:sz="4" w:space="0" w:color="auto"/>
              <w:bottom w:val="single" w:sz="4" w:space="0" w:color="auto"/>
              <w:right w:val="single" w:sz="4" w:space="0" w:color="auto"/>
            </w:tcBorders>
            <w:shd w:val="clear" w:color="auto" w:fill="C5E0B3" w:themeFill="accent6" w:themeFillTint="66"/>
            <w:tcMar>
              <w:top w:w="28" w:type="dxa"/>
              <w:bottom w:w="28" w:type="dxa"/>
            </w:tcMar>
            <w:vAlign w:val="center"/>
          </w:tcPr>
          <w:p w14:paraId="7313E136" w14:textId="6B549829" w:rsidR="011B6132" w:rsidRDefault="7C3A3212" w:rsidP="2D80E92E">
            <w:pPr>
              <w:jc w:val="center"/>
              <w:rPr>
                <w:rFonts w:eastAsiaTheme="minorEastAsia"/>
                <w:b/>
                <w:bCs/>
                <w:sz w:val="20"/>
                <w:szCs w:val="20"/>
              </w:rPr>
            </w:pPr>
            <w:r w:rsidRPr="2D80E92E">
              <w:rPr>
                <w:rFonts w:eastAsiaTheme="minorEastAsia"/>
                <w:b/>
                <w:bCs/>
                <w:sz w:val="20"/>
                <w:szCs w:val="20"/>
              </w:rPr>
              <w:t>Traditional Tales</w:t>
            </w:r>
          </w:p>
        </w:tc>
        <w:tc>
          <w:tcPr>
            <w:tcW w:w="2085" w:type="dxa"/>
            <w:tcBorders>
              <w:top w:val="single" w:sz="12" w:space="0" w:color="auto"/>
              <w:left w:val="single" w:sz="4" w:space="0" w:color="auto"/>
              <w:bottom w:val="single" w:sz="4" w:space="0" w:color="auto"/>
              <w:right w:val="single" w:sz="4" w:space="0" w:color="auto"/>
            </w:tcBorders>
            <w:shd w:val="clear" w:color="auto" w:fill="C5E0B3" w:themeFill="accent6" w:themeFillTint="66"/>
            <w:vAlign w:val="center"/>
          </w:tcPr>
          <w:p w14:paraId="7093CDB1" w14:textId="175EF9EE" w:rsidR="011B6132" w:rsidRDefault="7C3A3212" w:rsidP="2D80E92E">
            <w:pPr>
              <w:jc w:val="center"/>
              <w:rPr>
                <w:rFonts w:eastAsiaTheme="minorEastAsia"/>
                <w:b/>
                <w:bCs/>
                <w:sz w:val="20"/>
                <w:szCs w:val="20"/>
              </w:rPr>
            </w:pPr>
            <w:r w:rsidRPr="2D80E92E">
              <w:rPr>
                <w:rFonts w:eastAsiaTheme="minorEastAsia"/>
                <w:b/>
                <w:bCs/>
                <w:sz w:val="20"/>
                <w:szCs w:val="20"/>
              </w:rPr>
              <w:t>Our Favourite Books</w:t>
            </w:r>
          </w:p>
        </w:tc>
        <w:tc>
          <w:tcPr>
            <w:tcW w:w="4608" w:type="dxa"/>
            <w:gridSpan w:val="2"/>
            <w:tcBorders>
              <w:top w:val="single" w:sz="12" w:space="0" w:color="auto"/>
              <w:left w:val="single" w:sz="4" w:space="0" w:color="auto"/>
              <w:bottom w:val="single" w:sz="4" w:space="0" w:color="auto"/>
              <w:right w:val="single" w:sz="12" w:space="0" w:color="auto"/>
            </w:tcBorders>
            <w:shd w:val="clear" w:color="auto" w:fill="C5E0B3" w:themeFill="accent6" w:themeFillTint="66"/>
            <w:tcMar>
              <w:top w:w="28" w:type="dxa"/>
              <w:bottom w:w="28" w:type="dxa"/>
            </w:tcMar>
            <w:vAlign w:val="center"/>
          </w:tcPr>
          <w:p w14:paraId="5801812A" w14:textId="10A3AD7B" w:rsidR="011B6132" w:rsidRDefault="7C3A3212" w:rsidP="2D80E92E">
            <w:pPr>
              <w:jc w:val="center"/>
              <w:rPr>
                <w:rFonts w:eastAsiaTheme="minorEastAsia"/>
                <w:b/>
                <w:bCs/>
                <w:sz w:val="20"/>
                <w:szCs w:val="20"/>
              </w:rPr>
            </w:pPr>
            <w:r w:rsidRPr="2D80E92E">
              <w:rPr>
                <w:rFonts w:eastAsiaTheme="minorEastAsia"/>
                <w:b/>
                <w:bCs/>
                <w:sz w:val="20"/>
                <w:szCs w:val="20"/>
              </w:rPr>
              <w:t xml:space="preserve">Animals </w:t>
            </w:r>
          </w:p>
          <w:p w14:paraId="62DF5C52" w14:textId="699B2A97" w:rsidR="011B6132" w:rsidRDefault="7C3A3212" w:rsidP="2D80E92E">
            <w:pPr>
              <w:jc w:val="center"/>
              <w:rPr>
                <w:rFonts w:eastAsiaTheme="minorEastAsia"/>
                <w:b/>
                <w:bCs/>
                <w:sz w:val="20"/>
                <w:szCs w:val="20"/>
              </w:rPr>
            </w:pPr>
            <w:r w:rsidRPr="2D80E92E">
              <w:rPr>
                <w:rFonts w:eastAsiaTheme="minorEastAsia"/>
                <w:b/>
                <w:bCs/>
                <w:sz w:val="20"/>
                <w:szCs w:val="20"/>
              </w:rPr>
              <w:t>Minibeasts</w:t>
            </w:r>
          </w:p>
        </w:tc>
      </w:tr>
      <w:tr w:rsidR="00A6640A" w:rsidRPr="008C7C5D" w14:paraId="1CA8CF50"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2B134E3A" w14:textId="684A3455" w:rsidR="00A6640A" w:rsidRDefault="6C10E987" w:rsidP="2D80E92E">
            <w:pPr>
              <w:jc w:val="center"/>
              <w:rPr>
                <w:rFonts w:eastAsiaTheme="minorEastAsia"/>
                <w:b/>
                <w:bCs/>
                <w:sz w:val="20"/>
                <w:szCs w:val="20"/>
              </w:rPr>
            </w:pPr>
            <w:r w:rsidRPr="2D80E92E">
              <w:rPr>
                <w:rFonts w:eastAsiaTheme="minorEastAsia"/>
                <w:b/>
                <w:bCs/>
                <w:sz w:val="20"/>
                <w:szCs w:val="20"/>
              </w:rPr>
              <w:t>Rec</w:t>
            </w:r>
            <w:r w:rsidR="1B9242CF" w:rsidRPr="2D80E92E">
              <w:rPr>
                <w:rFonts w:eastAsiaTheme="minorEastAsia"/>
                <w:b/>
                <w:bCs/>
                <w:sz w:val="20"/>
                <w:szCs w:val="20"/>
              </w:rPr>
              <w:t>.</w:t>
            </w:r>
          </w:p>
        </w:tc>
        <w:tc>
          <w:tcPr>
            <w:tcW w:w="1020" w:type="dxa"/>
            <w:tcBorders>
              <w:top w:val="single" w:sz="12" w:space="0" w:color="auto"/>
              <w:left w:val="single" w:sz="12" w:space="0" w:color="auto"/>
              <w:bottom w:val="single" w:sz="4" w:space="0" w:color="auto"/>
              <w:right w:val="single" w:sz="4" w:space="0" w:color="auto"/>
            </w:tcBorders>
            <w:tcMar>
              <w:top w:w="28" w:type="dxa"/>
              <w:bottom w:w="28" w:type="dxa"/>
            </w:tcMar>
            <w:vAlign w:val="center"/>
          </w:tcPr>
          <w:p w14:paraId="117364CB" w14:textId="640F6631" w:rsidR="3141C111" w:rsidRDefault="6E2BC4F4" w:rsidP="2D80E92E">
            <w:pPr>
              <w:rPr>
                <w:rFonts w:eastAsiaTheme="minorEastAsia"/>
                <w:sz w:val="20"/>
                <w:szCs w:val="20"/>
              </w:rPr>
            </w:pPr>
            <w:r w:rsidRPr="2D80E92E">
              <w:rPr>
                <w:rFonts w:eastAsiaTheme="minorEastAsia"/>
                <w:sz w:val="20"/>
                <w:szCs w:val="20"/>
              </w:rPr>
              <w:t>Indoor</w:t>
            </w:r>
          </w:p>
        </w:tc>
        <w:tc>
          <w:tcPr>
            <w:tcW w:w="2310" w:type="dxa"/>
            <w:tcBorders>
              <w:top w:val="single" w:sz="12" w:space="0" w:color="auto"/>
              <w:left w:val="single" w:sz="12" w:space="0" w:color="auto"/>
              <w:bottom w:val="single" w:sz="4" w:space="0" w:color="auto"/>
              <w:right w:val="single" w:sz="4" w:space="0" w:color="auto"/>
            </w:tcBorders>
            <w:tcMar>
              <w:top w:w="28" w:type="dxa"/>
              <w:bottom w:w="28" w:type="dxa"/>
            </w:tcMar>
            <w:vAlign w:val="center"/>
          </w:tcPr>
          <w:p w14:paraId="22E04DFB" w14:textId="6A7B469F" w:rsidR="00D065C1" w:rsidRDefault="5E06DB24" w:rsidP="2D80E92E">
            <w:pPr>
              <w:rPr>
                <w:rFonts w:eastAsiaTheme="minorEastAsia"/>
                <w:sz w:val="20"/>
                <w:szCs w:val="20"/>
              </w:rPr>
            </w:pPr>
            <w:r w:rsidRPr="2D80E92E">
              <w:rPr>
                <w:rFonts w:eastAsiaTheme="minorEastAsia"/>
                <w:sz w:val="20"/>
                <w:szCs w:val="20"/>
              </w:rPr>
              <w:t>Gym 1</w:t>
            </w:r>
            <w:r w:rsidR="21BD90D7">
              <w:rPr>
                <w:noProof/>
              </w:rPr>
              <w:drawing>
                <wp:inline distT="0" distB="0" distL="0" distR="0" wp14:anchorId="555FDD00" wp14:editId="373D9EFD">
                  <wp:extent cx="320068" cy="243861"/>
                  <wp:effectExtent l="0" t="0" r="0" b="0"/>
                  <wp:docPr id="900699445" name="Picture 900699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20068" cy="243861"/>
                          </a:xfrm>
                          <a:prstGeom prst="rect">
                            <a:avLst/>
                          </a:prstGeom>
                        </pic:spPr>
                      </pic:pic>
                    </a:graphicData>
                  </a:graphic>
                </wp:inline>
              </w:drawing>
            </w:r>
          </w:p>
          <w:p w14:paraId="1EACE110" w14:textId="585356F9" w:rsidR="00A6640A" w:rsidRDefault="4B5246D5" w:rsidP="2D80E92E">
            <w:pPr>
              <w:rPr>
                <w:rFonts w:eastAsiaTheme="minorEastAsia"/>
                <w:sz w:val="20"/>
                <w:szCs w:val="20"/>
              </w:rPr>
            </w:pPr>
            <w:r w:rsidRPr="2D80E92E">
              <w:rPr>
                <w:rFonts w:eastAsiaTheme="minorEastAsia"/>
                <w:sz w:val="20"/>
                <w:szCs w:val="20"/>
              </w:rPr>
              <w:t>Balance, Control</w:t>
            </w:r>
            <w:r w:rsidR="6DC0AE79" w:rsidRPr="2D80E92E">
              <w:rPr>
                <w:rFonts w:eastAsiaTheme="minorEastAsia"/>
                <w:sz w:val="20"/>
                <w:szCs w:val="20"/>
              </w:rPr>
              <w:t>, Create</w:t>
            </w:r>
          </w:p>
        </w:tc>
        <w:tc>
          <w:tcPr>
            <w:tcW w:w="2340" w:type="dxa"/>
            <w:tcBorders>
              <w:top w:val="single" w:sz="12" w:space="0" w:color="auto"/>
              <w:left w:val="single" w:sz="4" w:space="0" w:color="auto"/>
              <w:bottom w:val="single" w:sz="4" w:space="0" w:color="auto"/>
              <w:right w:val="single" w:sz="4" w:space="0" w:color="auto"/>
            </w:tcBorders>
            <w:vAlign w:val="center"/>
          </w:tcPr>
          <w:p w14:paraId="15EC197C" w14:textId="731D8C7A" w:rsidR="00D065C1" w:rsidRDefault="5E06DB24" w:rsidP="2D80E92E">
            <w:pPr>
              <w:rPr>
                <w:rFonts w:eastAsiaTheme="minorEastAsia"/>
                <w:sz w:val="20"/>
                <w:szCs w:val="20"/>
              </w:rPr>
            </w:pPr>
            <w:r w:rsidRPr="2D80E92E">
              <w:rPr>
                <w:rFonts w:eastAsiaTheme="minorEastAsia"/>
                <w:sz w:val="20"/>
                <w:szCs w:val="20"/>
              </w:rPr>
              <w:t>Dance 1</w:t>
            </w:r>
            <w:r w:rsidR="6336BC68" w:rsidRPr="2D80E92E">
              <w:rPr>
                <w:rFonts w:eastAsiaTheme="minorEastAsia"/>
                <w:sz w:val="20"/>
                <w:szCs w:val="20"/>
              </w:rPr>
              <w:t xml:space="preserve"> </w:t>
            </w:r>
            <w:r w:rsidR="14C0C168">
              <w:rPr>
                <w:noProof/>
              </w:rPr>
              <w:drawing>
                <wp:inline distT="0" distB="0" distL="0" distR="0" wp14:anchorId="0FBBDC1C" wp14:editId="6558411D">
                  <wp:extent cx="251482" cy="320068"/>
                  <wp:effectExtent l="0" t="0" r="0" b="0"/>
                  <wp:docPr id="880015911" name="Picture 880015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51482" cy="320068"/>
                          </a:xfrm>
                          <a:prstGeom prst="rect">
                            <a:avLst/>
                          </a:prstGeom>
                        </pic:spPr>
                      </pic:pic>
                    </a:graphicData>
                  </a:graphic>
                </wp:inline>
              </w:drawing>
            </w:r>
          </w:p>
          <w:p w14:paraId="6942DC0E" w14:textId="6AD5A140" w:rsidR="00A6640A" w:rsidRDefault="3AE694BC" w:rsidP="2D80E92E">
            <w:pPr>
              <w:rPr>
                <w:rFonts w:eastAsiaTheme="minorEastAsia"/>
                <w:sz w:val="20"/>
                <w:szCs w:val="20"/>
              </w:rPr>
            </w:pPr>
            <w:r w:rsidRPr="2D80E92E">
              <w:rPr>
                <w:rFonts w:eastAsiaTheme="minorEastAsia"/>
                <w:sz w:val="20"/>
                <w:szCs w:val="20"/>
              </w:rPr>
              <w:t>Move, Imagine, Collaborate</w:t>
            </w:r>
          </w:p>
        </w:tc>
        <w:tc>
          <w:tcPr>
            <w:tcW w:w="2267" w:type="dxa"/>
            <w:tcBorders>
              <w:top w:val="single" w:sz="12" w:space="0" w:color="auto"/>
              <w:left w:val="single" w:sz="4" w:space="0" w:color="auto"/>
              <w:bottom w:val="single" w:sz="4" w:space="0" w:color="auto"/>
              <w:right w:val="single" w:sz="4" w:space="0" w:color="auto"/>
            </w:tcBorders>
            <w:tcMar>
              <w:top w:w="28" w:type="dxa"/>
              <w:bottom w:w="28" w:type="dxa"/>
            </w:tcMar>
            <w:vAlign w:val="center"/>
          </w:tcPr>
          <w:p w14:paraId="3664181D" w14:textId="19252DB5" w:rsidR="00A6640A" w:rsidRDefault="5E06DB24" w:rsidP="2D80E92E">
            <w:pPr>
              <w:rPr>
                <w:rFonts w:eastAsiaTheme="minorEastAsia"/>
                <w:sz w:val="20"/>
                <w:szCs w:val="20"/>
              </w:rPr>
            </w:pPr>
            <w:r w:rsidRPr="2D80E92E">
              <w:rPr>
                <w:rFonts w:eastAsiaTheme="minorEastAsia"/>
                <w:sz w:val="20"/>
                <w:szCs w:val="20"/>
              </w:rPr>
              <w:t>Speed, Agility and Travel</w:t>
            </w:r>
            <w:r w:rsidR="171BE8C2" w:rsidRPr="2D80E92E">
              <w:rPr>
                <w:rFonts w:eastAsiaTheme="minorEastAsia"/>
                <w:sz w:val="20"/>
                <w:szCs w:val="20"/>
              </w:rPr>
              <w:t xml:space="preserve"> </w:t>
            </w:r>
            <w:r w:rsidR="2BBC4CA3" w:rsidRPr="2D80E92E">
              <w:rPr>
                <w:rFonts w:eastAsiaTheme="minorEastAsia"/>
                <w:sz w:val="20"/>
                <w:szCs w:val="20"/>
              </w:rPr>
              <w:t xml:space="preserve"> </w:t>
            </w:r>
            <w:r w:rsidR="2BE5E31C">
              <w:rPr>
                <w:noProof/>
              </w:rPr>
              <w:drawing>
                <wp:inline distT="0" distB="0" distL="0" distR="0" wp14:anchorId="1E6B8B75" wp14:editId="0A6FF0C5">
                  <wp:extent cx="213378" cy="236240"/>
                  <wp:effectExtent l="0" t="0" r="0" b="0"/>
                  <wp:docPr id="603586163" name="Picture 603586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13378" cy="236240"/>
                          </a:xfrm>
                          <a:prstGeom prst="rect">
                            <a:avLst/>
                          </a:prstGeom>
                        </pic:spPr>
                      </pic:pic>
                    </a:graphicData>
                  </a:graphic>
                </wp:inline>
              </w:drawing>
            </w:r>
          </w:p>
          <w:p w14:paraId="4500FC99" w14:textId="1C442891" w:rsidR="00A6640A" w:rsidRDefault="4509E1D8" w:rsidP="2D80E92E">
            <w:pPr>
              <w:rPr>
                <w:rFonts w:eastAsiaTheme="minorEastAsia"/>
                <w:sz w:val="20"/>
                <w:szCs w:val="20"/>
              </w:rPr>
            </w:pPr>
            <w:r w:rsidRPr="2D80E92E">
              <w:rPr>
                <w:rFonts w:eastAsiaTheme="minorEastAsia"/>
                <w:sz w:val="20"/>
                <w:szCs w:val="20"/>
              </w:rPr>
              <w:t>Agile, Control, Speed</w:t>
            </w:r>
          </w:p>
        </w:tc>
        <w:tc>
          <w:tcPr>
            <w:tcW w:w="2085" w:type="dxa"/>
            <w:tcBorders>
              <w:top w:val="single" w:sz="12" w:space="0" w:color="auto"/>
              <w:left w:val="single" w:sz="4" w:space="0" w:color="auto"/>
              <w:bottom w:val="single" w:sz="4" w:space="0" w:color="auto"/>
              <w:right w:val="single" w:sz="4" w:space="0" w:color="auto"/>
            </w:tcBorders>
            <w:vAlign w:val="center"/>
          </w:tcPr>
          <w:p w14:paraId="7418F71E" w14:textId="6AD32CB0" w:rsidR="00A6640A" w:rsidRDefault="5E06DB24" w:rsidP="2D80E92E">
            <w:pPr>
              <w:rPr>
                <w:rFonts w:eastAsiaTheme="minorEastAsia"/>
                <w:sz w:val="20"/>
                <w:szCs w:val="20"/>
              </w:rPr>
            </w:pPr>
            <w:r w:rsidRPr="2D80E92E">
              <w:rPr>
                <w:rFonts w:eastAsiaTheme="minorEastAsia"/>
                <w:sz w:val="20"/>
                <w:szCs w:val="20"/>
              </w:rPr>
              <w:t>Gym 2</w:t>
            </w:r>
            <w:r w:rsidR="24E5AF00" w:rsidRPr="2D80E92E">
              <w:rPr>
                <w:rFonts w:eastAsiaTheme="minorEastAsia"/>
                <w:sz w:val="20"/>
                <w:szCs w:val="20"/>
              </w:rPr>
              <w:t xml:space="preserve"> </w:t>
            </w:r>
            <w:r w:rsidR="5C5F5786">
              <w:rPr>
                <w:noProof/>
              </w:rPr>
              <w:drawing>
                <wp:inline distT="0" distB="0" distL="0" distR="0" wp14:anchorId="2592130C" wp14:editId="1378AB44">
                  <wp:extent cx="320068" cy="342930"/>
                  <wp:effectExtent l="0" t="0" r="0" b="0"/>
                  <wp:docPr id="1581360208" name="Picture 1581360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20068" cy="342930"/>
                          </a:xfrm>
                          <a:prstGeom prst="rect">
                            <a:avLst/>
                          </a:prstGeom>
                        </pic:spPr>
                      </pic:pic>
                    </a:graphicData>
                  </a:graphic>
                </wp:inline>
              </w:drawing>
            </w:r>
          </w:p>
          <w:p w14:paraId="51E7488E" w14:textId="2F6FF8D7" w:rsidR="00A6640A" w:rsidRDefault="2524D18F" w:rsidP="2D80E92E">
            <w:pPr>
              <w:rPr>
                <w:rFonts w:eastAsiaTheme="minorEastAsia"/>
                <w:sz w:val="20"/>
                <w:szCs w:val="20"/>
              </w:rPr>
            </w:pPr>
            <w:r w:rsidRPr="2D80E92E">
              <w:rPr>
                <w:rFonts w:eastAsiaTheme="minorEastAsia"/>
                <w:sz w:val="20"/>
                <w:szCs w:val="20"/>
              </w:rPr>
              <w:t>Balance, Travel, Link</w:t>
            </w:r>
          </w:p>
        </w:tc>
        <w:tc>
          <w:tcPr>
            <w:tcW w:w="2320" w:type="dxa"/>
            <w:tcBorders>
              <w:top w:val="single" w:sz="12" w:space="0" w:color="auto"/>
              <w:left w:val="single" w:sz="4" w:space="0" w:color="auto"/>
              <w:bottom w:val="single" w:sz="4" w:space="0" w:color="auto"/>
              <w:right w:val="single" w:sz="4" w:space="0" w:color="auto"/>
            </w:tcBorders>
            <w:tcMar>
              <w:top w:w="28" w:type="dxa"/>
              <w:bottom w:w="28" w:type="dxa"/>
            </w:tcMar>
            <w:vAlign w:val="center"/>
          </w:tcPr>
          <w:p w14:paraId="01590066" w14:textId="56374DAD" w:rsidR="00A6640A" w:rsidRDefault="5E06DB24" w:rsidP="2D80E92E">
            <w:pPr>
              <w:rPr>
                <w:rFonts w:eastAsiaTheme="minorEastAsia"/>
                <w:sz w:val="20"/>
                <w:szCs w:val="20"/>
              </w:rPr>
            </w:pPr>
            <w:r w:rsidRPr="2D80E92E">
              <w:rPr>
                <w:rFonts w:eastAsiaTheme="minorEastAsia"/>
                <w:sz w:val="20"/>
                <w:szCs w:val="20"/>
              </w:rPr>
              <w:t>Manipulation and Co-ordination 1</w:t>
            </w:r>
            <w:r w:rsidR="1EF517F2">
              <w:rPr>
                <w:noProof/>
              </w:rPr>
              <w:drawing>
                <wp:inline distT="0" distB="0" distL="0" distR="0" wp14:anchorId="16D5D67E" wp14:editId="7E1EA6BC">
                  <wp:extent cx="251910" cy="264505"/>
                  <wp:effectExtent l="0" t="0" r="0" b="0"/>
                  <wp:docPr id="579499909" name="Picture 579499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51910" cy="264505"/>
                          </a:xfrm>
                          <a:prstGeom prst="rect">
                            <a:avLst/>
                          </a:prstGeom>
                        </pic:spPr>
                      </pic:pic>
                    </a:graphicData>
                  </a:graphic>
                </wp:inline>
              </w:drawing>
            </w:r>
          </w:p>
          <w:p w14:paraId="30D75AA9" w14:textId="7EA287A3" w:rsidR="00A6640A" w:rsidRDefault="4AD1D309" w:rsidP="2D80E92E">
            <w:pPr>
              <w:rPr>
                <w:rFonts w:eastAsiaTheme="minorEastAsia"/>
                <w:sz w:val="20"/>
                <w:szCs w:val="20"/>
              </w:rPr>
            </w:pPr>
            <w:r w:rsidRPr="2D80E92E">
              <w:rPr>
                <w:rFonts w:eastAsiaTheme="minorEastAsia"/>
                <w:sz w:val="20"/>
                <w:szCs w:val="20"/>
              </w:rPr>
              <w:t>Coordinate, Send, Move</w:t>
            </w:r>
          </w:p>
        </w:tc>
        <w:tc>
          <w:tcPr>
            <w:tcW w:w="2288" w:type="dxa"/>
            <w:tcBorders>
              <w:top w:val="single" w:sz="12" w:space="0" w:color="auto"/>
              <w:left w:val="single" w:sz="4" w:space="0" w:color="auto"/>
              <w:bottom w:val="single" w:sz="4" w:space="0" w:color="auto"/>
              <w:right w:val="single" w:sz="12" w:space="0" w:color="auto"/>
            </w:tcBorders>
            <w:vAlign w:val="center"/>
          </w:tcPr>
          <w:p w14:paraId="4E8DB41D" w14:textId="0A94CDDC" w:rsidR="00D065C1" w:rsidRDefault="5E06DB24" w:rsidP="2D80E92E">
            <w:pPr>
              <w:rPr>
                <w:rFonts w:eastAsiaTheme="minorEastAsia"/>
                <w:sz w:val="20"/>
                <w:szCs w:val="20"/>
              </w:rPr>
            </w:pPr>
            <w:r w:rsidRPr="2D80E92E">
              <w:rPr>
                <w:rFonts w:eastAsiaTheme="minorEastAsia"/>
                <w:sz w:val="20"/>
                <w:szCs w:val="20"/>
              </w:rPr>
              <w:t>Dance 2</w:t>
            </w:r>
            <w:r w:rsidR="058B8767" w:rsidRPr="2D80E92E">
              <w:rPr>
                <w:rFonts w:eastAsiaTheme="minorEastAsia"/>
                <w:sz w:val="20"/>
                <w:szCs w:val="20"/>
              </w:rPr>
              <w:t xml:space="preserve"> </w:t>
            </w:r>
            <w:r w:rsidR="76D152F0">
              <w:rPr>
                <w:noProof/>
              </w:rPr>
              <w:drawing>
                <wp:inline distT="0" distB="0" distL="0" distR="0" wp14:anchorId="181172AD" wp14:editId="7C7C18A1">
                  <wp:extent cx="320068" cy="327688"/>
                  <wp:effectExtent l="0" t="0" r="0" b="0"/>
                  <wp:docPr id="605710800" name="Picture 60571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0068" cy="327688"/>
                          </a:xfrm>
                          <a:prstGeom prst="rect">
                            <a:avLst/>
                          </a:prstGeom>
                        </pic:spPr>
                      </pic:pic>
                    </a:graphicData>
                  </a:graphic>
                </wp:inline>
              </w:drawing>
            </w:r>
          </w:p>
          <w:p w14:paraId="50BDCE86" w14:textId="732381AA" w:rsidR="00A6640A" w:rsidRDefault="0136528F" w:rsidP="2D80E92E">
            <w:pPr>
              <w:rPr>
                <w:rFonts w:eastAsiaTheme="minorEastAsia"/>
                <w:sz w:val="20"/>
                <w:szCs w:val="20"/>
              </w:rPr>
            </w:pPr>
            <w:r w:rsidRPr="2D80E92E">
              <w:rPr>
                <w:rFonts w:eastAsiaTheme="minorEastAsia"/>
                <w:sz w:val="20"/>
                <w:szCs w:val="20"/>
              </w:rPr>
              <w:t>Collaborate, Sequence, Listen</w:t>
            </w:r>
          </w:p>
        </w:tc>
      </w:tr>
      <w:tr w:rsidR="011B6132" w14:paraId="61F951D8"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7A5B9341" w14:textId="05EB4006" w:rsidR="33970A28" w:rsidRDefault="009978DD" w:rsidP="2D80E92E">
            <w:pPr>
              <w:jc w:val="center"/>
              <w:rPr>
                <w:rFonts w:eastAsiaTheme="minorEastAsia"/>
                <w:b/>
                <w:bCs/>
                <w:sz w:val="20"/>
                <w:szCs w:val="20"/>
              </w:rPr>
            </w:pPr>
            <w:r w:rsidRPr="2D80E92E">
              <w:rPr>
                <w:rFonts w:eastAsiaTheme="minorEastAsia"/>
                <w:b/>
                <w:bCs/>
                <w:sz w:val="20"/>
                <w:szCs w:val="20"/>
              </w:rPr>
              <w:t>Theme</w:t>
            </w:r>
          </w:p>
        </w:tc>
        <w:tc>
          <w:tcPr>
            <w:tcW w:w="1020" w:type="dxa"/>
            <w:tcBorders>
              <w:top w:val="single" w:sz="12" w:space="0" w:color="auto"/>
              <w:left w:val="single" w:sz="12" w:space="0" w:color="auto"/>
              <w:bottom w:val="single" w:sz="4" w:space="0" w:color="auto"/>
              <w:right w:val="single" w:sz="4" w:space="0" w:color="auto"/>
            </w:tcBorders>
            <w:shd w:val="clear" w:color="auto" w:fill="C5E0B3" w:themeFill="accent6" w:themeFillTint="66"/>
            <w:tcMar>
              <w:top w:w="28" w:type="dxa"/>
              <w:bottom w:w="28" w:type="dxa"/>
            </w:tcMar>
            <w:vAlign w:val="center"/>
          </w:tcPr>
          <w:p w14:paraId="2FF50DC3" w14:textId="54673496" w:rsidR="011B6132" w:rsidRDefault="011B6132" w:rsidP="2D80E92E">
            <w:pPr>
              <w:jc w:val="center"/>
              <w:rPr>
                <w:rFonts w:eastAsiaTheme="minorEastAsia"/>
                <w:b/>
                <w:bCs/>
                <w:sz w:val="20"/>
                <w:szCs w:val="20"/>
              </w:rPr>
            </w:pPr>
          </w:p>
        </w:tc>
        <w:tc>
          <w:tcPr>
            <w:tcW w:w="4650" w:type="dxa"/>
            <w:gridSpan w:val="2"/>
            <w:tcBorders>
              <w:top w:val="single" w:sz="12" w:space="0" w:color="auto"/>
              <w:left w:val="single" w:sz="12" w:space="0" w:color="auto"/>
              <w:bottom w:val="single" w:sz="4" w:space="0" w:color="auto"/>
              <w:right w:val="single" w:sz="4" w:space="0" w:color="auto"/>
            </w:tcBorders>
            <w:shd w:val="clear" w:color="auto" w:fill="C5E0B3" w:themeFill="accent6" w:themeFillTint="66"/>
            <w:tcMar>
              <w:top w:w="28" w:type="dxa"/>
              <w:bottom w:w="28" w:type="dxa"/>
            </w:tcMar>
            <w:vAlign w:val="center"/>
          </w:tcPr>
          <w:p w14:paraId="43EB471B" w14:textId="06F283B8" w:rsidR="66D2A3C2" w:rsidRDefault="0586C53C" w:rsidP="2D80E92E">
            <w:pPr>
              <w:jc w:val="center"/>
              <w:rPr>
                <w:rFonts w:eastAsiaTheme="minorEastAsia"/>
                <w:b/>
                <w:bCs/>
                <w:sz w:val="20"/>
                <w:szCs w:val="20"/>
              </w:rPr>
            </w:pPr>
            <w:r w:rsidRPr="2D80E92E">
              <w:rPr>
                <w:rFonts w:eastAsiaTheme="minorEastAsia"/>
                <w:b/>
                <w:bCs/>
                <w:sz w:val="20"/>
                <w:szCs w:val="20"/>
              </w:rPr>
              <w:t>Castles, Knights and Dragons</w:t>
            </w:r>
          </w:p>
        </w:tc>
        <w:tc>
          <w:tcPr>
            <w:tcW w:w="4352" w:type="dxa"/>
            <w:gridSpan w:val="2"/>
            <w:tcBorders>
              <w:top w:val="single" w:sz="12" w:space="0" w:color="auto"/>
              <w:left w:val="single" w:sz="4" w:space="0" w:color="auto"/>
              <w:bottom w:val="single" w:sz="4" w:space="0" w:color="auto"/>
              <w:right w:val="single" w:sz="4" w:space="0" w:color="auto"/>
            </w:tcBorders>
            <w:shd w:val="clear" w:color="auto" w:fill="C5E0B3" w:themeFill="accent6" w:themeFillTint="66"/>
            <w:tcMar>
              <w:top w:w="28" w:type="dxa"/>
              <w:bottom w:w="28" w:type="dxa"/>
            </w:tcMar>
            <w:vAlign w:val="center"/>
          </w:tcPr>
          <w:p w14:paraId="13D4D352" w14:textId="16F33DF2" w:rsidR="66D2A3C2" w:rsidRDefault="0586C53C" w:rsidP="2D80E92E">
            <w:pPr>
              <w:jc w:val="center"/>
              <w:rPr>
                <w:rFonts w:eastAsiaTheme="minorEastAsia"/>
                <w:b/>
                <w:bCs/>
                <w:sz w:val="20"/>
                <w:szCs w:val="20"/>
              </w:rPr>
            </w:pPr>
            <w:r w:rsidRPr="2D80E92E">
              <w:rPr>
                <w:rFonts w:eastAsiaTheme="minorEastAsia"/>
                <w:b/>
                <w:bCs/>
                <w:sz w:val="20"/>
                <w:szCs w:val="20"/>
              </w:rPr>
              <w:t>Travel, Transport and Explorers</w:t>
            </w:r>
          </w:p>
        </w:tc>
        <w:tc>
          <w:tcPr>
            <w:tcW w:w="4608" w:type="dxa"/>
            <w:gridSpan w:val="2"/>
            <w:tcBorders>
              <w:top w:val="single" w:sz="12" w:space="0" w:color="auto"/>
              <w:left w:val="single" w:sz="4" w:space="0" w:color="auto"/>
              <w:bottom w:val="single" w:sz="4" w:space="0" w:color="auto"/>
              <w:right w:val="single" w:sz="12" w:space="0" w:color="auto"/>
            </w:tcBorders>
            <w:shd w:val="clear" w:color="auto" w:fill="C5E0B3" w:themeFill="accent6" w:themeFillTint="66"/>
            <w:tcMar>
              <w:top w:w="28" w:type="dxa"/>
              <w:bottom w:w="28" w:type="dxa"/>
            </w:tcMar>
            <w:vAlign w:val="center"/>
          </w:tcPr>
          <w:p w14:paraId="741A5CEA" w14:textId="6255B537" w:rsidR="66D2A3C2" w:rsidRDefault="0586C53C" w:rsidP="2D80E92E">
            <w:pPr>
              <w:jc w:val="center"/>
              <w:rPr>
                <w:rFonts w:eastAsiaTheme="minorEastAsia"/>
                <w:b/>
                <w:bCs/>
                <w:sz w:val="20"/>
                <w:szCs w:val="20"/>
              </w:rPr>
            </w:pPr>
            <w:r w:rsidRPr="2D80E92E">
              <w:rPr>
                <w:rFonts w:eastAsiaTheme="minorEastAsia"/>
                <w:b/>
                <w:bCs/>
                <w:sz w:val="20"/>
                <w:szCs w:val="20"/>
              </w:rPr>
              <w:t>The Seaside (Victorians)</w:t>
            </w:r>
          </w:p>
        </w:tc>
      </w:tr>
      <w:tr w:rsidR="002E0D14" w:rsidRPr="008C7C5D" w14:paraId="1C563885"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vMerge w:val="restart"/>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4FE0EE27" w14:textId="77777777" w:rsidR="002E0D14" w:rsidRDefault="03FD303C" w:rsidP="2D80E92E">
            <w:pPr>
              <w:jc w:val="center"/>
              <w:rPr>
                <w:rFonts w:eastAsiaTheme="minorEastAsia"/>
                <w:b/>
                <w:bCs/>
                <w:sz w:val="20"/>
                <w:szCs w:val="20"/>
              </w:rPr>
            </w:pPr>
            <w:r w:rsidRPr="2D80E92E">
              <w:rPr>
                <w:rFonts w:eastAsiaTheme="minorEastAsia"/>
                <w:b/>
                <w:bCs/>
                <w:sz w:val="20"/>
                <w:szCs w:val="20"/>
              </w:rPr>
              <w:t>1</w:t>
            </w:r>
          </w:p>
          <w:p w14:paraId="031D229E" w14:textId="77777777" w:rsidR="002E0D14" w:rsidRDefault="002E0D14" w:rsidP="2D80E92E">
            <w:pPr>
              <w:jc w:val="center"/>
              <w:rPr>
                <w:rFonts w:eastAsiaTheme="minorEastAsia"/>
                <w:b/>
                <w:bCs/>
                <w:sz w:val="20"/>
                <w:szCs w:val="20"/>
              </w:rPr>
            </w:pPr>
          </w:p>
          <w:p w14:paraId="0FC5AFB7" w14:textId="01E0A27F" w:rsidR="002E0D14" w:rsidRPr="008C7C5D" w:rsidRDefault="7848D019" w:rsidP="2D80E92E">
            <w:pPr>
              <w:jc w:val="center"/>
              <w:rPr>
                <w:rFonts w:eastAsiaTheme="minorEastAsia"/>
                <w:b/>
                <w:bCs/>
                <w:sz w:val="20"/>
                <w:szCs w:val="20"/>
              </w:rPr>
            </w:pPr>
            <w:r>
              <w:rPr>
                <w:noProof/>
              </w:rPr>
              <w:drawing>
                <wp:inline distT="0" distB="0" distL="0" distR="0" wp14:anchorId="6E8990E3" wp14:editId="4C178F48">
                  <wp:extent cx="386808" cy="189186"/>
                  <wp:effectExtent l="0" t="0" r="0" b="0"/>
                  <wp:docPr id="1779579908" name="Picture 21"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18" cstate="print">
                            <a:extLst>
                              <a:ext uri="{28A0092B-C50C-407E-A947-70E740481C1C}">
                                <a14:useLocalDpi xmlns:a14="http://schemas.microsoft.com/office/drawing/2010/main"/>
                              </a:ext>
                            </a:extLst>
                          </a:blip>
                          <a:stretch>
                            <a:fillRect/>
                          </a:stretch>
                        </pic:blipFill>
                        <pic:spPr>
                          <a:xfrm>
                            <a:off x="0" y="0"/>
                            <a:ext cx="386808" cy="189186"/>
                          </a:xfrm>
                          <a:prstGeom prst="rect">
                            <a:avLst/>
                          </a:prstGeom>
                        </pic:spPr>
                      </pic:pic>
                    </a:graphicData>
                  </a:graphic>
                </wp:inline>
              </w:drawing>
            </w:r>
          </w:p>
        </w:tc>
        <w:tc>
          <w:tcPr>
            <w:tcW w:w="1020" w:type="dxa"/>
            <w:tcBorders>
              <w:top w:val="single" w:sz="12" w:space="0" w:color="auto"/>
              <w:left w:val="single" w:sz="12" w:space="0" w:color="auto"/>
              <w:bottom w:val="single" w:sz="4" w:space="0" w:color="auto"/>
              <w:right w:val="single" w:sz="4" w:space="0" w:color="auto"/>
            </w:tcBorders>
            <w:tcMar>
              <w:top w:w="28" w:type="dxa"/>
              <w:bottom w:w="28" w:type="dxa"/>
            </w:tcMar>
            <w:vAlign w:val="center"/>
          </w:tcPr>
          <w:p w14:paraId="0DACD0AA" w14:textId="2CF48F27" w:rsidR="489EB9BA" w:rsidRDefault="35036E12" w:rsidP="2D80E92E">
            <w:pPr>
              <w:rPr>
                <w:rFonts w:eastAsiaTheme="minorEastAsia"/>
                <w:sz w:val="20"/>
                <w:szCs w:val="20"/>
              </w:rPr>
            </w:pPr>
            <w:r w:rsidRPr="2D80E92E">
              <w:rPr>
                <w:rFonts w:eastAsiaTheme="minorEastAsia"/>
                <w:sz w:val="20"/>
                <w:szCs w:val="20"/>
              </w:rPr>
              <w:t>Indoor</w:t>
            </w:r>
          </w:p>
        </w:tc>
        <w:tc>
          <w:tcPr>
            <w:tcW w:w="2310" w:type="dxa"/>
            <w:tcBorders>
              <w:top w:val="single" w:sz="12" w:space="0" w:color="auto"/>
              <w:left w:val="single" w:sz="12" w:space="0" w:color="auto"/>
              <w:bottom w:val="single" w:sz="4" w:space="0" w:color="auto"/>
              <w:right w:val="single" w:sz="4" w:space="0" w:color="auto"/>
            </w:tcBorders>
            <w:tcMar>
              <w:top w:w="28" w:type="dxa"/>
              <w:bottom w:w="28" w:type="dxa"/>
            </w:tcMar>
            <w:vAlign w:val="center"/>
          </w:tcPr>
          <w:p w14:paraId="620DB376" w14:textId="5CFC1F08" w:rsidR="002E0D14" w:rsidRPr="008C7C5D" w:rsidRDefault="03FD303C" w:rsidP="2D80E92E">
            <w:pPr>
              <w:rPr>
                <w:rFonts w:eastAsiaTheme="minorEastAsia"/>
                <w:sz w:val="20"/>
                <w:szCs w:val="20"/>
              </w:rPr>
            </w:pPr>
            <w:r w:rsidRPr="2D80E92E">
              <w:rPr>
                <w:rFonts w:eastAsiaTheme="minorEastAsia"/>
                <w:sz w:val="20"/>
                <w:szCs w:val="20"/>
              </w:rPr>
              <w:t xml:space="preserve">Gym 1 </w:t>
            </w:r>
            <w:r w:rsidR="7342F5EA" w:rsidRPr="2D80E92E">
              <w:rPr>
                <w:rFonts w:eastAsiaTheme="minorEastAsia"/>
                <w:sz w:val="20"/>
                <w:szCs w:val="20"/>
              </w:rPr>
              <w:t xml:space="preserve"> </w:t>
            </w:r>
            <w:r w:rsidR="7342F5EA">
              <w:rPr>
                <w:noProof/>
              </w:rPr>
              <w:drawing>
                <wp:inline distT="0" distB="0" distL="0" distR="0" wp14:anchorId="5156C436" wp14:editId="27E98380">
                  <wp:extent cx="251482" cy="251482"/>
                  <wp:effectExtent l="0" t="0" r="0" b="0"/>
                  <wp:docPr id="2030482448" name="Picture 20304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1482" cy="251482"/>
                          </a:xfrm>
                          <a:prstGeom prst="rect">
                            <a:avLst/>
                          </a:prstGeom>
                        </pic:spPr>
                      </pic:pic>
                    </a:graphicData>
                  </a:graphic>
                </wp:inline>
              </w:drawing>
            </w:r>
          </w:p>
          <w:p w14:paraId="2DF2A852" w14:textId="45506249" w:rsidR="002E0D14" w:rsidRPr="008C7C5D" w:rsidRDefault="63AAF56D" w:rsidP="2D80E92E">
            <w:pPr>
              <w:rPr>
                <w:rFonts w:eastAsiaTheme="minorEastAsia"/>
                <w:sz w:val="20"/>
                <w:szCs w:val="20"/>
              </w:rPr>
            </w:pPr>
            <w:r w:rsidRPr="2D80E92E">
              <w:rPr>
                <w:rFonts w:eastAsiaTheme="minorEastAsia"/>
                <w:sz w:val="20"/>
                <w:szCs w:val="20"/>
              </w:rPr>
              <w:t>Travel, Jump, Shape</w:t>
            </w:r>
          </w:p>
        </w:tc>
        <w:tc>
          <w:tcPr>
            <w:tcW w:w="2340" w:type="dxa"/>
            <w:tcBorders>
              <w:top w:val="single" w:sz="12" w:space="0" w:color="auto"/>
              <w:left w:val="single" w:sz="4" w:space="0" w:color="auto"/>
              <w:bottom w:val="single" w:sz="4" w:space="0" w:color="auto"/>
              <w:right w:val="single" w:sz="4" w:space="0" w:color="auto"/>
            </w:tcBorders>
            <w:vAlign w:val="center"/>
          </w:tcPr>
          <w:p w14:paraId="3DA45AD0" w14:textId="377178FA" w:rsidR="002E0D14" w:rsidRPr="008C7C5D" w:rsidRDefault="1205F86A" w:rsidP="2D80E92E">
            <w:pPr>
              <w:rPr>
                <w:rFonts w:eastAsiaTheme="minorEastAsia"/>
                <w:sz w:val="20"/>
                <w:szCs w:val="20"/>
              </w:rPr>
            </w:pPr>
            <w:r w:rsidRPr="2D80E92E">
              <w:rPr>
                <w:rFonts w:eastAsiaTheme="minorEastAsia"/>
                <w:sz w:val="20"/>
                <w:szCs w:val="20"/>
              </w:rPr>
              <w:t>Dance 1</w:t>
            </w:r>
          </w:p>
          <w:p w14:paraId="51301C0B" w14:textId="0888B939" w:rsidR="002E0D14" w:rsidRPr="008C7C5D" w:rsidRDefault="1324D5EF" w:rsidP="2D80E92E">
            <w:pPr>
              <w:rPr>
                <w:rFonts w:eastAsiaTheme="minorEastAsia"/>
                <w:sz w:val="20"/>
                <w:szCs w:val="20"/>
              </w:rPr>
            </w:pPr>
            <w:r w:rsidRPr="2D80E92E">
              <w:rPr>
                <w:rFonts w:eastAsiaTheme="minorEastAsia"/>
                <w:sz w:val="20"/>
                <w:szCs w:val="20"/>
              </w:rPr>
              <w:t>Explore, Create, Perform</w:t>
            </w:r>
            <w:r w:rsidR="707CB045" w:rsidRPr="2D80E92E">
              <w:rPr>
                <w:rFonts w:eastAsiaTheme="minorEastAsia"/>
                <w:sz w:val="20"/>
                <w:szCs w:val="20"/>
              </w:rPr>
              <w:t xml:space="preserve"> </w:t>
            </w:r>
            <w:r w:rsidR="707CB045">
              <w:rPr>
                <w:noProof/>
              </w:rPr>
              <w:drawing>
                <wp:inline distT="0" distB="0" distL="0" distR="0" wp14:anchorId="2F8AB1BB" wp14:editId="3D07B502">
                  <wp:extent cx="320068" cy="327688"/>
                  <wp:effectExtent l="0" t="0" r="0" b="0"/>
                  <wp:docPr id="967029798" name="Picture 60571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0068" cy="327688"/>
                          </a:xfrm>
                          <a:prstGeom prst="rect">
                            <a:avLst/>
                          </a:prstGeom>
                        </pic:spPr>
                      </pic:pic>
                    </a:graphicData>
                  </a:graphic>
                </wp:inline>
              </w:drawing>
            </w:r>
          </w:p>
        </w:tc>
        <w:tc>
          <w:tcPr>
            <w:tcW w:w="2267" w:type="dxa"/>
            <w:tcBorders>
              <w:top w:val="single" w:sz="12" w:space="0" w:color="auto"/>
              <w:left w:val="single" w:sz="4" w:space="0" w:color="auto"/>
              <w:bottom w:val="single" w:sz="4" w:space="0" w:color="auto"/>
              <w:right w:val="single" w:sz="4" w:space="0" w:color="auto"/>
            </w:tcBorders>
            <w:tcMar>
              <w:top w:w="28" w:type="dxa"/>
              <w:bottom w:w="28" w:type="dxa"/>
            </w:tcMar>
            <w:vAlign w:val="center"/>
          </w:tcPr>
          <w:p w14:paraId="3DB0AC0F" w14:textId="642E2692" w:rsidR="002E0D14" w:rsidRDefault="2CEC973A" w:rsidP="2D80E92E">
            <w:pPr>
              <w:rPr>
                <w:rFonts w:eastAsiaTheme="minorEastAsia"/>
                <w:sz w:val="20"/>
                <w:szCs w:val="20"/>
              </w:rPr>
            </w:pPr>
            <w:r w:rsidRPr="2D80E92E">
              <w:rPr>
                <w:rFonts w:eastAsiaTheme="minorEastAsia"/>
                <w:sz w:val="20"/>
                <w:szCs w:val="20"/>
              </w:rPr>
              <w:t>Send</w:t>
            </w:r>
            <w:r w:rsidR="21020B12" w:rsidRPr="2D80E92E">
              <w:rPr>
                <w:rFonts w:eastAsiaTheme="minorEastAsia"/>
                <w:sz w:val="20"/>
                <w:szCs w:val="20"/>
              </w:rPr>
              <w:t>,</w:t>
            </w:r>
            <w:r w:rsidRPr="2D80E92E">
              <w:rPr>
                <w:rFonts w:eastAsiaTheme="minorEastAsia"/>
                <w:sz w:val="20"/>
                <w:szCs w:val="20"/>
              </w:rPr>
              <w:t xml:space="preserve"> </w:t>
            </w:r>
            <w:r w:rsidR="0BC218CF" w:rsidRPr="2D80E92E">
              <w:rPr>
                <w:rFonts w:eastAsiaTheme="minorEastAsia"/>
                <w:sz w:val="20"/>
                <w:szCs w:val="20"/>
              </w:rPr>
              <w:t>Move,</w:t>
            </w:r>
            <w:r w:rsidRPr="2D80E92E">
              <w:rPr>
                <w:rFonts w:eastAsiaTheme="minorEastAsia"/>
                <w:sz w:val="20"/>
                <w:szCs w:val="20"/>
              </w:rPr>
              <w:t xml:space="preserve"> Return 1</w:t>
            </w:r>
          </w:p>
        </w:tc>
        <w:tc>
          <w:tcPr>
            <w:tcW w:w="2085" w:type="dxa"/>
            <w:tcBorders>
              <w:top w:val="single" w:sz="12" w:space="0" w:color="auto"/>
              <w:left w:val="single" w:sz="4" w:space="0" w:color="auto"/>
              <w:bottom w:val="single" w:sz="4" w:space="0" w:color="auto"/>
              <w:right w:val="single" w:sz="4" w:space="0" w:color="auto"/>
            </w:tcBorders>
            <w:vAlign w:val="center"/>
          </w:tcPr>
          <w:p w14:paraId="72F15505" w14:textId="6EAD1C4E" w:rsidR="002E0D14" w:rsidRPr="008C7C5D" w:rsidRDefault="2CEC973A" w:rsidP="2D80E92E">
            <w:pPr>
              <w:rPr>
                <w:rFonts w:eastAsiaTheme="minorEastAsia"/>
                <w:sz w:val="20"/>
                <w:szCs w:val="20"/>
              </w:rPr>
            </w:pPr>
            <w:r w:rsidRPr="2D80E92E">
              <w:rPr>
                <w:rFonts w:eastAsiaTheme="minorEastAsia"/>
                <w:sz w:val="20"/>
                <w:szCs w:val="20"/>
              </w:rPr>
              <w:t>Gym 2</w:t>
            </w:r>
          </w:p>
          <w:p w14:paraId="37106C11" w14:textId="205E6D66" w:rsidR="002E0D14" w:rsidRPr="008C7C5D" w:rsidRDefault="002E0D14" w:rsidP="2D80E92E">
            <w:pPr>
              <w:rPr>
                <w:rFonts w:eastAsiaTheme="minorEastAsia"/>
                <w:sz w:val="20"/>
                <w:szCs w:val="20"/>
              </w:rPr>
            </w:pPr>
          </w:p>
          <w:p w14:paraId="3DC5A207" w14:textId="4A2A8C7F" w:rsidR="002E0D14" w:rsidRPr="008C7C5D" w:rsidRDefault="73C42432" w:rsidP="2D80E92E">
            <w:pPr>
              <w:rPr>
                <w:rFonts w:eastAsiaTheme="minorEastAsia"/>
                <w:sz w:val="20"/>
                <w:szCs w:val="20"/>
              </w:rPr>
            </w:pPr>
            <w:r w:rsidRPr="2D80E92E">
              <w:rPr>
                <w:rFonts w:eastAsiaTheme="minorEastAsia"/>
                <w:sz w:val="20"/>
                <w:szCs w:val="20"/>
              </w:rPr>
              <w:t>Shape, Travel, Balance</w:t>
            </w:r>
            <w:r w:rsidR="2DAF5A7E" w:rsidRPr="2D80E92E">
              <w:rPr>
                <w:rFonts w:eastAsiaTheme="minorEastAsia"/>
                <w:sz w:val="20"/>
                <w:szCs w:val="20"/>
              </w:rPr>
              <w:t xml:space="preserve"> </w:t>
            </w:r>
            <w:r w:rsidR="2DAF5A7E">
              <w:rPr>
                <w:noProof/>
              </w:rPr>
              <w:drawing>
                <wp:inline distT="0" distB="0" distL="0" distR="0" wp14:anchorId="11BE9113" wp14:editId="43DBF01B">
                  <wp:extent cx="266700" cy="266700"/>
                  <wp:effectExtent l="0" t="0" r="0" b="0"/>
                  <wp:docPr id="146385874" name="Picture 146385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66700" cy="266700"/>
                          </a:xfrm>
                          <a:prstGeom prst="rect">
                            <a:avLst/>
                          </a:prstGeom>
                        </pic:spPr>
                      </pic:pic>
                    </a:graphicData>
                  </a:graphic>
                </wp:inline>
              </w:drawing>
            </w:r>
          </w:p>
        </w:tc>
        <w:tc>
          <w:tcPr>
            <w:tcW w:w="2320" w:type="dxa"/>
            <w:tcBorders>
              <w:top w:val="single" w:sz="12" w:space="0" w:color="auto"/>
              <w:left w:val="single" w:sz="4" w:space="0" w:color="auto"/>
              <w:bottom w:val="single" w:sz="4" w:space="0" w:color="auto"/>
              <w:right w:val="single" w:sz="4" w:space="0" w:color="auto"/>
            </w:tcBorders>
            <w:tcMar>
              <w:top w:w="28" w:type="dxa"/>
              <w:bottom w:w="28" w:type="dxa"/>
            </w:tcMar>
            <w:vAlign w:val="center"/>
          </w:tcPr>
          <w:p w14:paraId="31C4D410" w14:textId="40014B01" w:rsidR="002E0D14" w:rsidRDefault="03FD303C" w:rsidP="2D80E92E">
            <w:pPr>
              <w:rPr>
                <w:rFonts w:eastAsiaTheme="minorEastAsia"/>
                <w:sz w:val="20"/>
                <w:szCs w:val="20"/>
              </w:rPr>
            </w:pPr>
            <w:r w:rsidRPr="2D80E92E">
              <w:rPr>
                <w:rFonts w:eastAsiaTheme="minorEastAsia"/>
                <w:sz w:val="20"/>
                <w:szCs w:val="20"/>
              </w:rPr>
              <w:t>Send and Return 2</w:t>
            </w:r>
          </w:p>
          <w:p w14:paraId="7B5D96B5" w14:textId="5E2271DC" w:rsidR="1B382D14" w:rsidRDefault="153940A2" w:rsidP="2D80E92E">
            <w:pPr>
              <w:rPr>
                <w:rFonts w:eastAsiaTheme="minorEastAsia"/>
                <w:sz w:val="20"/>
                <w:szCs w:val="20"/>
              </w:rPr>
            </w:pPr>
            <w:r w:rsidRPr="2D80E92E">
              <w:rPr>
                <w:rFonts w:eastAsiaTheme="minorEastAsia"/>
                <w:sz w:val="20"/>
                <w:szCs w:val="20"/>
              </w:rPr>
              <w:t>Send, Track, Compete</w:t>
            </w:r>
          </w:p>
          <w:p w14:paraId="61E5B391" w14:textId="7186AB13" w:rsidR="002E0D14" w:rsidRDefault="002E0D14" w:rsidP="2D80E92E">
            <w:pPr>
              <w:rPr>
                <w:rFonts w:eastAsiaTheme="minorEastAsia"/>
                <w:sz w:val="20"/>
                <w:szCs w:val="20"/>
              </w:rPr>
            </w:pPr>
          </w:p>
        </w:tc>
        <w:tc>
          <w:tcPr>
            <w:tcW w:w="2288" w:type="dxa"/>
            <w:tcBorders>
              <w:top w:val="single" w:sz="12" w:space="0" w:color="auto"/>
              <w:left w:val="single" w:sz="4" w:space="0" w:color="auto"/>
              <w:bottom w:val="single" w:sz="4" w:space="0" w:color="auto"/>
              <w:right w:val="single" w:sz="12" w:space="0" w:color="auto"/>
            </w:tcBorders>
            <w:vAlign w:val="center"/>
          </w:tcPr>
          <w:p w14:paraId="4426B763" w14:textId="609DABF8" w:rsidR="002E0D14" w:rsidRPr="008C7C5D" w:rsidRDefault="4633E0B2" w:rsidP="2D80E92E">
            <w:pPr>
              <w:rPr>
                <w:rFonts w:eastAsiaTheme="minorEastAsia"/>
                <w:sz w:val="20"/>
                <w:szCs w:val="20"/>
              </w:rPr>
            </w:pPr>
            <w:r w:rsidRPr="2D80E92E">
              <w:rPr>
                <w:rFonts w:eastAsiaTheme="minorEastAsia"/>
                <w:sz w:val="20"/>
                <w:szCs w:val="20"/>
              </w:rPr>
              <w:t>Dance 2</w:t>
            </w:r>
            <w:r w:rsidR="3BE955EA" w:rsidRPr="2D80E92E">
              <w:rPr>
                <w:rFonts w:eastAsiaTheme="minorEastAsia"/>
                <w:sz w:val="20"/>
                <w:szCs w:val="20"/>
              </w:rPr>
              <w:t xml:space="preserve"> </w:t>
            </w:r>
            <w:r w:rsidR="3BE955EA">
              <w:rPr>
                <w:noProof/>
              </w:rPr>
              <w:drawing>
                <wp:inline distT="0" distB="0" distL="0" distR="0" wp14:anchorId="2BB83EC8" wp14:editId="1C813A20">
                  <wp:extent cx="320068" cy="327688"/>
                  <wp:effectExtent l="0" t="0" r="0" b="0"/>
                  <wp:docPr id="1690080474" name="Picture 60571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0068" cy="327688"/>
                          </a:xfrm>
                          <a:prstGeom prst="rect">
                            <a:avLst/>
                          </a:prstGeom>
                        </pic:spPr>
                      </pic:pic>
                    </a:graphicData>
                  </a:graphic>
                </wp:inline>
              </w:drawing>
            </w:r>
            <w:r w:rsidR="05B505B7" w:rsidRPr="2D80E92E">
              <w:rPr>
                <w:rFonts w:eastAsiaTheme="minorEastAsia"/>
                <w:sz w:val="20"/>
                <w:szCs w:val="20"/>
              </w:rPr>
              <w:t xml:space="preserve"> – Perform, March, Create</w:t>
            </w:r>
          </w:p>
        </w:tc>
      </w:tr>
      <w:tr w:rsidR="002E0D14" w:rsidRPr="008C7C5D" w14:paraId="2115E5A0"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vMerge/>
            <w:vAlign w:val="center"/>
          </w:tcPr>
          <w:p w14:paraId="32C2FAD8" w14:textId="77777777" w:rsidR="002E0D14" w:rsidRDefault="002E0D14" w:rsidP="00451EB3">
            <w:pPr>
              <w:jc w:val="center"/>
              <w:rPr>
                <w:rFonts w:ascii="Calibri" w:hAnsi="Calibri"/>
                <w:b/>
                <w:sz w:val="20"/>
                <w:szCs w:val="20"/>
              </w:rPr>
            </w:pPr>
          </w:p>
        </w:tc>
        <w:tc>
          <w:tcPr>
            <w:tcW w:w="1020" w:type="dxa"/>
            <w:tcBorders>
              <w:top w:val="single" w:sz="4" w:space="0" w:color="auto"/>
              <w:left w:val="single" w:sz="12" w:space="0" w:color="auto"/>
              <w:bottom w:val="single" w:sz="12" w:space="0" w:color="auto"/>
              <w:right w:val="single" w:sz="4" w:space="0" w:color="auto"/>
            </w:tcBorders>
            <w:tcMar>
              <w:top w:w="28" w:type="dxa"/>
              <w:bottom w:w="28" w:type="dxa"/>
            </w:tcMar>
            <w:vAlign w:val="center"/>
          </w:tcPr>
          <w:p w14:paraId="68AE878C" w14:textId="40CF2A64" w:rsidR="7D41BF71" w:rsidRDefault="3E146810" w:rsidP="2D80E92E">
            <w:pPr>
              <w:rPr>
                <w:rFonts w:eastAsiaTheme="minorEastAsia"/>
                <w:sz w:val="20"/>
                <w:szCs w:val="20"/>
              </w:rPr>
            </w:pPr>
            <w:r w:rsidRPr="2D80E92E">
              <w:rPr>
                <w:rFonts w:eastAsiaTheme="minorEastAsia"/>
                <w:sz w:val="20"/>
                <w:szCs w:val="20"/>
              </w:rPr>
              <w:t>Outdoor</w:t>
            </w:r>
          </w:p>
        </w:tc>
        <w:tc>
          <w:tcPr>
            <w:tcW w:w="2310" w:type="dxa"/>
            <w:tcBorders>
              <w:top w:val="single" w:sz="4" w:space="0" w:color="auto"/>
              <w:left w:val="single" w:sz="12" w:space="0" w:color="auto"/>
              <w:bottom w:val="single" w:sz="12" w:space="0" w:color="auto"/>
              <w:right w:val="single" w:sz="4" w:space="0" w:color="auto"/>
            </w:tcBorders>
            <w:tcMar>
              <w:top w:w="28" w:type="dxa"/>
              <w:bottom w:w="28" w:type="dxa"/>
            </w:tcMar>
            <w:vAlign w:val="center"/>
          </w:tcPr>
          <w:p w14:paraId="7D1DF09B" w14:textId="77777777" w:rsidR="002E0D14" w:rsidRDefault="03FD303C" w:rsidP="2D80E92E">
            <w:pPr>
              <w:rPr>
                <w:rFonts w:eastAsiaTheme="minorEastAsia"/>
                <w:sz w:val="20"/>
                <w:szCs w:val="20"/>
              </w:rPr>
            </w:pPr>
            <w:r w:rsidRPr="2D80E92E">
              <w:rPr>
                <w:rFonts w:eastAsiaTheme="minorEastAsia"/>
                <w:sz w:val="20"/>
                <w:szCs w:val="20"/>
              </w:rPr>
              <w:t>Attack, Defend and Shoot 1</w:t>
            </w:r>
          </w:p>
        </w:tc>
        <w:tc>
          <w:tcPr>
            <w:tcW w:w="2340" w:type="dxa"/>
            <w:tcBorders>
              <w:top w:val="single" w:sz="4" w:space="0" w:color="auto"/>
              <w:left w:val="single" w:sz="4" w:space="0" w:color="auto"/>
              <w:bottom w:val="single" w:sz="12" w:space="0" w:color="auto"/>
              <w:right w:val="single" w:sz="4" w:space="0" w:color="auto"/>
            </w:tcBorders>
            <w:tcMar>
              <w:top w:w="28" w:type="dxa"/>
              <w:bottom w:w="28" w:type="dxa"/>
            </w:tcMar>
            <w:vAlign w:val="center"/>
          </w:tcPr>
          <w:p w14:paraId="00A456BC" w14:textId="77777777" w:rsidR="002E0D14" w:rsidRDefault="03FD303C" w:rsidP="2D80E92E">
            <w:pPr>
              <w:rPr>
                <w:rFonts w:eastAsiaTheme="minorEastAsia"/>
                <w:sz w:val="20"/>
                <w:szCs w:val="20"/>
              </w:rPr>
            </w:pPr>
            <w:r w:rsidRPr="2D80E92E">
              <w:rPr>
                <w:rFonts w:eastAsiaTheme="minorEastAsia"/>
                <w:sz w:val="20"/>
                <w:szCs w:val="20"/>
              </w:rPr>
              <w:t>Hit, Catch and Run 1</w:t>
            </w:r>
          </w:p>
        </w:tc>
        <w:tc>
          <w:tcPr>
            <w:tcW w:w="2267" w:type="dxa"/>
            <w:tcBorders>
              <w:top w:val="single" w:sz="4" w:space="0" w:color="auto"/>
              <w:left w:val="single" w:sz="4" w:space="0" w:color="auto"/>
              <w:bottom w:val="single" w:sz="12" w:space="0" w:color="auto"/>
              <w:right w:val="single" w:sz="4" w:space="0" w:color="auto"/>
            </w:tcBorders>
            <w:tcMar>
              <w:top w:w="28" w:type="dxa"/>
              <w:bottom w:w="28" w:type="dxa"/>
            </w:tcMar>
            <w:vAlign w:val="center"/>
          </w:tcPr>
          <w:p w14:paraId="3BA0177B" w14:textId="77777777" w:rsidR="002E0D14" w:rsidRDefault="03FD303C" w:rsidP="2D80E92E">
            <w:pPr>
              <w:rPr>
                <w:rFonts w:eastAsiaTheme="minorEastAsia"/>
                <w:sz w:val="20"/>
                <w:szCs w:val="20"/>
              </w:rPr>
            </w:pPr>
            <w:r w:rsidRPr="2D80E92E">
              <w:rPr>
                <w:rFonts w:eastAsiaTheme="minorEastAsia"/>
                <w:sz w:val="20"/>
                <w:szCs w:val="20"/>
              </w:rPr>
              <w:t>Attack, Defend and Shoot 2</w:t>
            </w:r>
          </w:p>
        </w:tc>
        <w:tc>
          <w:tcPr>
            <w:tcW w:w="2085" w:type="dxa"/>
            <w:tcBorders>
              <w:top w:val="single" w:sz="4" w:space="0" w:color="auto"/>
              <w:left w:val="single" w:sz="4" w:space="0" w:color="auto"/>
              <w:bottom w:val="single" w:sz="12" w:space="0" w:color="auto"/>
              <w:right w:val="single" w:sz="4" w:space="0" w:color="auto"/>
            </w:tcBorders>
            <w:vAlign w:val="center"/>
          </w:tcPr>
          <w:p w14:paraId="07B19178" w14:textId="77777777" w:rsidR="002E0D14" w:rsidRDefault="03FD303C" w:rsidP="2D80E92E">
            <w:pPr>
              <w:rPr>
                <w:rFonts w:eastAsiaTheme="minorEastAsia"/>
                <w:sz w:val="20"/>
                <w:szCs w:val="20"/>
              </w:rPr>
            </w:pPr>
            <w:r w:rsidRPr="2D80E92E">
              <w:rPr>
                <w:rFonts w:eastAsiaTheme="minorEastAsia"/>
                <w:sz w:val="20"/>
                <w:szCs w:val="20"/>
              </w:rPr>
              <w:t>Run, Jump and Throw 1</w:t>
            </w:r>
          </w:p>
        </w:tc>
        <w:tc>
          <w:tcPr>
            <w:tcW w:w="2320" w:type="dxa"/>
            <w:tcBorders>
              <w:top w:val="single" w:sz="4" w:space="0" w:color="auto"/>
              <w:left w:val="single" w:sz="4" w:space="0" w:color="auto"/>
              <w:bottom w:val="single" w:sz="12" w:space="0" w:color="auto"/>
              <w:right w:val="single" w:sz="4" w:space="0" w:color="auto"/>
            </w:tcBorders>
            <w:tcMar>
              <w:top w:w="28" w:type="dxa"/>
              <w:bottom w:w="28" w:type="dxa"/>
            </w:tcMar>
            <w:vAlign w:val="center"/>
          </w:tcPr>
          <w:p w14:paraId="422667FC" w14:textId="77777777" w:rsidR="002E0D14" w:rsidRDefault="03FD303C" w:rsidP="2D80E92E">
            <w:pPr>
              <w:rPr>
                <w:rFonts w:eastAsiaTheme="minorEastAsia"/>
                <w:sz w:val="20"/>
                <w:szCs w:val="20"/>
              </w:rPr>
            </w:pPr>
            <w:r w:rsidRPr="2D80E92E">
              <w:rPr>
                <w:rFonts w:eastAsiaTheme="minorEastAsia"/>
                <w:sz w:val="20"/>
                <w:szCs w:val="20"/>
              </w:rPr>
              <w:t>Hit, Catch and Run 2</w:t>
            </w:r>
          </w:p>
        </w:tc>
        <w:tc>
          <w:tcPr>
            <w:tcW w:w="2288" w:type="dxa"/>
            <w:tcBorders>
              <w:top w:val="single" w:sz="4" w:space="0" w:color="auto"/>
              <w:left w:val="single" w:sz="4" w:space="0" w:color="auto"/>
              <w:bottom w:val="single" w:sz="12" w:space="0" w:color="auto"/>
              <w:right w:val="single" w:sz="12" w:space="0" w:color="auto"/>
            </w:tcBorders>
            <w:vAlign w:val="center"/>
          </w:tcPr>
          <w:p w14:paraId="566FFBA6" w14:textId="77777777" w:rsidR="002E0D14" w:rsidRDefault="03FD303C" w:rsidP="2D80E92E">
            <w:pPr>
              <w:rPr>
                <w:rFonts w:eastAsiaTheme="minorEastAsia"/>
                <w:sz w:val="20"/>
                <w:szCs w:val="20"/>
              </w:rPr>
            </w:pPr>
            <w:r w:rsidRPr="2D80E92E">
              <w:rPr>
                <w:rFonts w:eastAsiaTheme="minorEastAsia"/>
                <w:sz w:val="20"/>
                <w:szCs w:val="20"/>
              </w:rPr>
              <w:t>Run, Jump and Throw 2</w:t>
            </w:r>
          </w:p>
        </w:tc>
      </w:tr>
      <w:tr w:rsidR="011B6132" w14:paraId="39DD257B"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6DA2869E" w14:textId="56F9B9B7" w:rsidR="2781110B" w:rsidRDefault="345F661D" w:rsidP="2D80E92E">
            <w:pPr>
              <w:jc w:val="center"/>
              <w:rPr>
                <w:rFonts w:eastAsiaTheme="minorEastAsia"/>
                <w:b/>
                <w:bCs/>
                <w:sz w:val="20"/>
                <w:szCs w:val="20"/>
              </w:rPr>
            </w:pPr>
            <w:r w:rsidRPr="2D80E92E">
              <w:rPr>
                <w:rFonts w:eastAsiaTheme="minorEastAsia"/>
                <w:b/>
                <w:bCs/>
                <w:sz w:val="20"/>
                <w:szCs w:val="20"/>
              </w:rPr>
              <w:t>Theme</w:t>
            </w:r>
          </w:p>
        </w:tc>
        <w:tc>
          <w:tcPr>
            <w:tcW w:w="1020" w:type="dxa"/>
            <w:tcBorders>
              <w:top w:val="single" w:sz="4" w:space="0" w:color="auto"/>
              <w:left w:val="single" w:sz="12" w:space="0" w:color="auto"/>
              <w:bottom w:val="single" w:sz="12" w:space="0" w:color="auto"/>
              <w:right w:val="single" w:sz="12" w:space="0" w:color="auto"/>
            </w:tcBorders>
            <w:shd w:val="clear" w:color="auto" w:fill="C5E0B3" w:themeFill="accent6" w:themeFillTint="66"/>
            <w:tcMar>
              <w:top w:w="28" w:type="dxa"/>
              <w:bottom w:w="28" w:type="dxa"/>
            </w:tcMar>
            <w:vAlign w:val="center"/>
          </w:tcPr>
          <w:p w14:paraId="6C730C2F" w14:textId="1553F8AD" w:rsidR="011B6132" w:rsidRDefault="011B6132" w:rsidP="2D80E92E">
            <w:pPr>
              <w:rPr>
                <w:rFonts w:eastAsiaTheme="minorEastAsia"/>
                <w:sz w:val="20"/>
                <w:szCs w:val="20"/>
              </w:rPr>
            </w:pPr>
          </w:p>
        </w:tc>
        <w:tc>
          <w:tcPr>
            <w:tcW w:w="4650" w:type="dxa"/>
            <w:gridSpan w:val="2"/>
            <w:tcBorders>
              <w:top w:val="single" w:sz="4" w:space="0" w:color="auto"/>
              <w:left w:val="single" w:sz="12" w:space="0" w:color="auto"/>
              <w:bottom w:val="single" w:sz="12" w:space="0" w:color="auto"/>
              <w:right w:val="single" w:sz="4" w:space="0" w:color="auto"/>
            </w:tcBorders>
            <w:shd w:val="clear" w:color="auto" w:fill="C5E0B3" w:themeFill="accent6" w:themeFillTint="66"/>
            <w:tcMar>
              <w:top w:w="28" w:type="dxa"/>
              <w:bottom w:w="28" w:type="dxa"/>
            </w:tcMar>
            <w:vAlign w:val="center"/>
          </w:tcPr>
          <w:p w14:paraId="2F0C379B" w14:textId="7E987101" w:rsidR="0D61170F" w:rsidRDefault="0E498697" w:rsidP="2D80E92E">
            <w:pPr>
              <w:jc w:val="center"/>
              <w:rPr>
                <w:rFonts w:eastAsiaTheme="minorEastAsia"/>
                <w:b/>
                <w:bCs/>
                <w:sz w:val="20"/>
                <w:szCs w:val="20"/>
              </w:rPr>
            </w:pPr>
            <w:r w:rsidRPr="2D80E92E">
              <w:rPr>
                <w:rFonts w:eastAsiaTheme="minorEastAsia"/>
                <w:b/>
                <w:bCs/>
                <w:sz w:val="20"/>
                <w:szCs w:val="20"/>
              </w:rPr>
              <w:t>London</w:t>
            </w:r>
          </w:p>
        </w:tc>
        <w:tc>
          <w:tcPr>
            <w:tcW w:w="4352" w:type="dxa"/>
            <w:gridSpan w:val="2"/>
            <w:tcBorders>
              <w:top w:val="single" w:sz="4" w:space="0" w:color="auto"/>
              <w:left w:val="single" w:sz="4" w:space="0" w:color="auto"/>
              <w:bottom w:val="single" w:sz="12" w:space="0" w:color="auto"/>
              <w:right w:val="single" w:sz="4" w:space="0" w:color="auto"/>
            </w:tcBorders>
            <w:shd w:val="clear" w:color="auto" w:fill="C5E0B3" w:themeFill="accent6" w:themeFillTint="66"/>
            <w:tcMar>
              <w:top w:w="28" w:type="dxa"/>
              <w:bottom w:w="28" w:type="dxa"/>
            </w:tcMar>
            <w:vAlign w:val="center"/>
          </w:tcPr>
          <w:p w14:paraId="4F452B2F" w14:textId="3BB36E46" w:rsidR="0D61170F" w:rsidRDefault="0E498697" w:rsidP="2D80E92E">
            <w:pPr>
              <w:jc w:val="center"/>
              <w:rPr>
                <w:rFonts w:eastAsiaTheme="minorEastAsia"/>
                <w:b/>
                <w:bCs/>
                <w:sz w:val="20"/>
                <w:szCs w:val="20"/>
              </w:rPr>
            </w:pPr>
            <w:r w:rsidRPr="2D80E92E">
              <w:rPr>
                <w:rFonts w:eastAsiaTheme="minorEastAsia"/>
                <w:b/>
                <w:bCs/>
                <w:sz w:val="20"/>
                <w:szCs w:val="20"/>
              </w:rPr>
              <w:t>The Arctic</w:t>
            </w:r>
          </w:p>
        </w:tc>
        <w:tc>
          <w:tcPr>
            <w:tcW w:w="4608" w:type="dxa"/>
            <w:gridSpan w:val="2"/>
            <w:tcBorders>
              <w:top w:val="single" w:sz="4" w:space="0" w:color="auto"/>
              <w:left w:val="single" w:sz="4" w:space="0" w:color="auto"/>
              <w:bottom w:val="single" w:sz="12" w:space="0" w:color="auto"/>
              <w:right w:val="single" w:sz="12" w:space="0" w:color="auto"/>
            </w:tcBorders>
            <w:shd w:val="clear" w:color="auto" w:fill="C5E0B3" w:themeFill="accent6" w:themeFillTint="66"/>
            <w:tcMar>
              <w:top w:w="28" w:type="dxa"/>
              <w:bottom w:w="28" w:type="dxa"/>
            </w:tcMar>
            <w:vAlign w:val="center"/>
          </w:tcPr>
          <w:p w14:paraId="1F1CA9A7" w14:textId="4029630F" w:rsidR="0D61170F" w:rsidRDefault="0E498697" w:rsidP="2D80E92E">
            <w:pPr>
              <w:jc w:val="center"/>
              <w:rPr>
                <w:rFonts w:eastAsiaTheme="minorEastAsia"/>
                <w:b/>
                <w:bCs/>
                <w:sz w:val="20"/>
                <w:szCs w:val="20"/>
              </w:rPr>
            </w:pPr>
            <w:r w:rsidRPr="2D80E92E">
              <w:rPr>
                <w:rFonts w:eastAsiaTheme="minorEastAsia"/>
                <w:b/>
                <w:bCs/>
                <w:sz w:val="20"/>
                <w:szCs w:val="20"/>
              </w:rPr>
              <w:t>Space</w:t>
            </w:r>
          </w:p>
        </w:tc>
      </w:tr>
      <w:tr w:rsidR="002E0D14" w:rsidRPr="008C7C5D" w14:paraId="1ED389B2"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vMerge w:val="restart"/>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6016E831" w14:textId="77777777" w:rsidR="002E0D14" w:rsidRDefault="03FD303C" w:rsidP="2D80E92E">
            <w:pPr>
              <w:jc w:val="center"/>
              <w:rPr>
                <w:rFonts w:eastAsiaTheme="minorEastAsia"/>
                <w:b/>
                <w:bCs/>
                <w:sz w:val="20"/>
                <w:szCs w:val="20"/>
              </w:rPr>
            </w:pPr>
            <w:r w:rsidRPr="2D80E92E">
              <w:rPr>
                <w:rFonts w:eastAsiaTheme="minorEastAsia"/>
                <w:b/>
                <w:bCs/>
                <w:sz w:val="20"/>
                <w:szCs w:val="20"/>
              </w:rPr>
              <w:t>2</w:t>
            </w:r>
          </w:p>
          <w:p w14:paraId="69D67B10" w14:textId="77777777" w:rsidR="002E0D14" w:rsidRDefault="002E0D14" w:rsidP="2D80E92E">
            <w:pPr>
              <w:jc w:val="center"/>
              <w:rPr>
                <w:rFonts w:eastAsiaTheme="minorEastAsia"/>
                <w:b/>
                <w:bCs/>
                <w:sz w:val="20"/>
                <w:szCs w:val="20"/>
              </w:rPr>
            </w:pPr>
          </w:p>
          <w:p w14:paraId="643BF7CA" w14:textId="77777777" w:rsidR="002E0D14" w:rsidRPr="008C7C5D" w:rsidRDefault="03FD303C" w:rsidP="2D80E92E">
            <w:pPr>
              <w:jc w:val="center"/>
              <w:rPr>
                <w:rFonts w:eastAsiaTheme="minorEastAsia"/>
                <w:b/>
                <w:bCs/>
                <w:sz w:val="20"/>
                <w:szCs w:val="20"/>
              </w:rPr>
            </w:pPr>
            <w:r>
              <w:rPr>
                <w:noProof/>
              </w:rPr>
              <w:drawing>
                <wp:inline distT="0" distB="0" distL="0" distR="0" wp14:anchorId="6C8A5CD3" wp14:editId="55BF1DD7">
                  <wp:extent cx="386808" cy="189186"/>
                  <wp:effectExtent l="0" t="0" r="0" b="0"/>
                  <wp:docPr id="21" name="Picture 21"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18" cstate="print">
                            <a:extLst>
                              <a:ext uri="{28A0092B-C50C-407E-A947-70E740481C1C}">
                                <a14:useLocalDpi xmlns:a14="http://schemas.microsoft.com/office/drawing/2010/main"/>
                              </a:ext>
                            </a:extLst>
                          </a:blip>
                          <a:stretch>
                            <a:fillRect/>
                          </a:stretch>
                        </pic:blipFill>
                        <pic:spPr>
                          <a:xfrm>
                            <a:off x="0" y="0"/>
                            <a:ext cx="386808" cy="189186"/>
                          </a:xfrm>
                          <a:prstGeom prst="rect">
                            <a:avLst/>
                          </a:prstGeom>
                        </pic:spPr>
                      </pic:pic>
                    </a:graphicData>
                  </a:graphic>
                </wp:inline>
              </w:drawing>
            </w:r>
          </w:p>
        </w:tc>
        <w:tc>
          <w:tcPr>
            <w:tcW w:w="1020" w:type="dxa"/>
            <w:tcBorders>
              <w:top w:val="single" w:sz="12" w:space="0" w:color="auto"/>
              <w:left w:val="single" w:sz="12" w:space="0" w:color="auto"/>
              <w:bottom w:val="single" w:sz="4" w:space="0" w:color="auto"/>
              <w:right w:val="single" w:sz="4" w:space="0" w:color="auto"/>
            </w:tcBorders>
            <w:tcMar>
              <w:top w:w="28" w:type="dxa"/>
              <w:bottom w:w="28" w:type="dxa"/>
            </w:tcMar>
            <w:vAlign w:val="center"/>
          </w:tcPr>
          <w:p w14:paraId="58CD7E3D" w14:textId="13B6D50F" w:rsidR="6616507F" w:rsidRDefault="03C2B032" w:rsidP="2D80E92E">
            <w:pPr>
              <w:rPr>
                <w:rFonts w:eastAsiaTheme="minorEastAsia"/>
                <w:sz w:val="20"/>
                <w:szCs w:val="20"/>
              </w:rPr>
            </w:pPr>
            <w:r w:rsidRPr="2D80E92E">
              <w:rPr>
                <w:rFonts w:eastAsiaTheme="minorEastAsia"/>
                <w:sz w:val="20"/>
                <w:szCs w:val="20"/>
              </w:rPr>
              <w:t>Indoor</w:t>
            </w:r>
          </w:p>
        </w:tc>
        <w:tc>
          <w:tcPr>
            <w:tcW w:w="2310" w:type="dxa"/>
            <w:tcBorders>
              <w:top w:val="single" w:sz="12" w:space="0" w:color="auto"/>
              <w:left w:val="single" w:sz="12" w:space="0" w:color="auto"/>
              <w:bottom w:val="single" w:sz="4" w:space="0" w:color="auto"/>
              <w:right w:val="single" w:sz="4" w:space="0" w:color="auto"/>
            </w:tcBorders>
            <w:tcMar>
              <w:top w:w="28" w:type="dxa"/>
              <w:bottom w:w="28" w:type="dxa"/>
            </w:tcMar>
            <w:vAlign w:val="center"/>
          </w:tcPr>
          <w:p w14:paraId="19F07165" w14:textId="62AA36C2" w:rsidR="002E0D14" w:rsidRDefault="4633E0B2" w:rsidP="2D80E92E">
            <w:pPr>
              <w:rPr>
                <w:rFonts w:eastAsiaTheme="minorEastAsia"/>
                <w:sz w:val="20"/>
                <w:szCs w:val="20"/>
              </w:rPr>
            </w:pPr>
            <w:r w:rsidRPr="2D80E92E">
              <w:rPr>
                <w:rFonts w:eastAsiaTheme="minorEastAsia"/>
                <w:sz w:val="20"/>
                <w:szCs w:val="20"/>
              </w:rPr>
              <w:t>Gym 1</w:t>
            </w:r>
            <w:r w:rsidR="5254CA43" w:rsidRPr="2D80E92E">
              <w:rPr>
                <w:rFonts w:eastAsiaTheme="minorEastAsia"/>
                <w:sz w:val="20"/>
                <w:szCs w:val="20"/>
              </w:rPr>
              <w:t xml:space="preserve"> </w:t>
            </w:r>
            <w:r w:rsidR="5254CA43">
              <w:rPr>
                <w:noProof/>
              </w:rPr>
              <w:drawing>
                <wp:inline distT="0" distB="0" distL="0" distR="0" wp14:anchorId="33F0BDD1" wp14:editId="13A3938E">
                  <wp:extent cx="251482" cy="251482"/>
                  <wp:effectExtent l="0" t="0" r="0" b="0"/>
                  <wp:docPr id="1433628256" name="Picture 20304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1482" cy="251482"/>
                          </a:xfrm>
                          <a:prstGeom prst="rect">
                            <a:avLst/>
                          </a:prstGeom>
                        </pic:spPr>
                      </pic:pic>
                    </a:graphicData>
                  </a:graphic>
                </wp:inline>
              </w:drawing>
            </w:r>
          </w:p>
          <w:p w14:paraId="273BAFA8" w14:textId="039CC883" w:rsidR="002E0D14" w:rsidRDefault="0AD22115" w:rsidP="2D80E92E">
            <w:pPr>
              <w:rPr>
                <w:rFonts w:eastAsiaTheme="minorEastAsia"/>
                <w:sz w:val="20"/>
                <w:szCs w:val="20"/>
              </w:rPr>
            </w:pPr>
            <w:r w:rsidRPr="2D80E92E">
              <w:rPr>
                <w:rFonts w:eastAsiaTheme="minorEastAsia"/>
                <w:sz w:val="20"/>
                <w:szCs w:val="20"/>
              </w:rPr>
              <w:t>Combine, Jump, Balance</w:t>
            </w:r>
          </w:p>
        </w:tc>
        <w:tc>
          <w:tcPr>
            <w:tcW w:w="2340" w:type="dxa"/>
            <w:tcBorders>
              <w:top w:val="single" w:sz="12" w:space="0" w:color="auto"/>
              <w:left w:val="single" w:sz="4" w:space="0" w:color="auto"/>
              <w:bottom w:val="single" w:sz="4" w:space="0" w:color="auto"/>
              <w:right w:val="single" w:sz="4" w:space="0" w:color="auto"/>
            </w:tcBorders>
            <w:vAlign w:val="center"/>
          </w:tcPr>
          <w:p w14:paraId="37CE95AD" w14:textId="524E2F07" w:rsidR="002E0D14" w:rsidRPr="008C7C5D" w:rsidRDefault="1205F86A" w:rsidP="2D80E92E">
            <w:pPr>
              <w:spacing w:line="259" w:lineRule="auto"/>
              <w:rPr>
                <w:rFonts w:eastAsiaTheme="minorEastAsia"/>
                <w:sz w:val="20"/>
                <w:szCs w:val="20"/>
              </w:rPr>
            </w:pPr>
            <w:r w:rsidRPr="2D80E92E">
              <w:rPr>
                <w:rFonts w:eastAsiaTheme="minorEastAsia"/>
                <w:sz w:val="20"/>
                <w:szCs w:val="20"/>
              </w:rPr>
              <w:t xml:space="preserve">Dance </w:t>
            </w:r>
            <w:r w:rsidR="190AF30B" w:rsidRPr="2D80E92E">
              <w:rPr>
                <w:rFonts w:eastAsiaTheme="minorEastAsia"/>
                <w:sz w:val="20"/>
                <w:szCs w:val="20"/>
              </w:rPr>
              <w:t xml:space="preserve"> </w:t>
            </w:r>
            <w:r w:rsidR="190AF30B">
              <w:rPr>
                <w:noProof/>
              </w:rPr>
              <w:drawing>
                <wp:inline distT="0" distB="0" distL="0" distR="0" wp14:anchorId="5DD92FE6" wp14:editId="220A3087">
                  <wp:extent cx="320068" cy="327688"/>
                  <wp:effectExtent l="0" t="0" r="0" b="0"/>
                  <wp:docPr id="141032364" name="Picture 60571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0068" cy="327688"/>
                          </a:xfrm>
                          <a:prstGeom prst="rect">
                            <a:avLst/>
                          </a:prstGeom>
                        </pic:spPr>
                      </pic:pic>
                    </a:graphicData>
                  </a:graphic>
                </wp:inline>
              </w:drawing>
            </w:r>
            <w:r w:rsidRPr="2D80E92E">
              <w:rPr>
                <w:rFonts w:eastAsiaTheme="minorEastAsia"/>
                <w:sz w:val="20"/>
                <w:szCs w:val="20"/>
              </w:rPr>
              <w:t xml:space="preserve">– </w:t>
            </w:r>
            <w:r w:rsidR="53A805AD" w:rsidRPr="2D80E92E">
              <w:rPr>
                <w:rFonts w:eastAsiaTheme="minorEastAsia"/>
                <w:sz w:val="20"/>
                <w:szCs w:val="20"/>
              </w:rPr>
              <w:t>Express, Create, Perform</w:t>
            </w:r>
          </w:p>
        </w:tc>
        <w:tc>
          <w:tcPr>
            <w:tcW w:w="2267" w:type="dxa"/>
            <w:tcBorders>
              <w:top w:val="single" w:sz="12" w:space="0" w:color="auto"/>
              <w:left w:val="single" w:sz="4" w:space="0" w:color="auto"/>
              <w:bottom w:val="single" w:sz="4" w:space="0" w:color="auto"/>
              <w:right w:val="single" w:sz="4" w:space="0" w:color="auto"/>
            </w:tcBorders>
            <w:tcMar>
              <w:top w:w="28" w:type="dxa"/>
              <w:bottom w:w="28" w:type="dxa"/>
            </w:tcMar>
            <w:vAlign w:val="center"/>
          </w:tcPr>
          <w:p w14:paraId="213B9DE6" w14:textId="1498A214" w:rsidR="002E0D14" w:rsidRDefault="2CEC973A" w:rsidP="2D80E92E">
            <w:pPr>
              <w:rPr>
                <w:rFonts w:eastAsiaTheme="minorEastAsia"/>
                <w:sz w:val="20"/>
                <w:szCs w:val="20"/>
              </w:rPr>
            </w:pPr>
            <w:r w:rsidRPr="2D80E92E">
              <w:rPr>
                <w:rFonts w:eastAsiaTheme="minorEastAsia"/>
                <w:sz w:val="20"/>
                <w:szCs w:val="20"/>
              </w:rPr>
              <w:t>Send &amp; Return 1</w:t>
            </w:r>
          </w:p>
          <w:p w14:paraId="442BD994" w14:textId="115B10A6" w:rsidR="002E0D14" w:rsidRDefault="2C4745C8" w:rsidP="2D80E92E">
            <w:pPr>
              <w:rPr>
                <w:rFonts w:eastAsiaTheme="minorEastAsia"/>
                <w:sz w:val="20"/>
                <w:szCs w:val="20"/>
              </w:rPr>
            </w:pPr>
            <w:r w:rsidRPr="2D80E92E">
              <w:rPr>
                <w:rFonts w:eastAsiaTheme="minorEastAsia"/>
                <w:sz w:val="20"/>
                <w:szCs w:val="20"/>
              </w:rPr>
              <w:t>Track, Strike, Rally</w:t>
            </w:r>
          </w:p>
          <w:p w14:paraId="0B50D8EE" w14:textId="175A22D9" w:rsidR="002E0D14" w:rsidRDefault="002E0D14" w:rsidP="2D80E92E">
            <w:pPr>
              <w:rPr>
                <w:rFonts w:eastAsiaTheme="minorEastAsia"/>
                <w:sz w:val="20"/>
                <w:szCs w:val="20"/>
              </w:rPr>
            </w:pPr>
          </w:p>
        </w:tc>
        <w:tc>
          <w:tcPr>
            <w:tcW w:w="2085" w:type="dxa"/>
            <w:tcBorders>
              <w:top w:val="single" w:sz="12" w:space="0" w:color="auto"/>
              <w:left w:val="single" w:sz="4" w:space="0" w:color="auto"/>
              <w:bottom w:val="single" w:sz="4" w:space="0" w:color="auto"/>
              <w:right w:val="single" w:sz="4" w:space="0" w:color="auto"/>
            </w:tcBorders>
            <w:vAlign w:val="center"/>
          </w:tcPr>
          <w:p w14:paraId="379ED616" w14:textId="57342A4B" w:rsidR="002E0D14" w:rsidRPr="008C7C5D" w:rsidRDefault="1205F86A" w:rsidP="2D80E92E">
            <w:pPr>
              <w:rPr>
                <w:rFonts w:eastAsiaTheme="minorEastAsia"/>
                <w:sz w:val="20"/>
                <w:szCs w:val="20"/>
              </w:rPr>
            </w:pPr>
            <w:r w:rsidRPr="2D80E92E">
              <w:rPr>
                <w:rFonts w:eastAsiaTheme="minorEastAsia"/>
                <w:sz w:val="20"/>
                <w:szCs w:val="20"/>
              </w:rPr>
              <w:t>Dance</w:t>
            </w:r>
            <w:r w:rsidR="76112873" w:rsidRPr="2D80E92E">
              <w:rPr>
                <w:rFonts w:eastAsiaTheme="minorEastAsia"/>
                <w:sz w:val="20"/>
                <w:szCs w:val="20"/>
              </w:rPr>
              <w:t xml:space="preserve"> </w:t>
            </w:r>
            <w:r w:rsidR="76112873">
              <w:rPr>
                <w:noProof/>
              </w:rPr>
              <w:drawing>
                <wp:inline distT="0" distB="0" distL="0" distR="0" wp14:anchorId="0D46B5A3" wp14:editId="0C637D8E">
                  <wp:extent cx="320068" cy="327688"/>
                  <wp:effectExtent l="0" t="0" r="0" b="0"/>
                  <wp:docPr id="424486318" name="Picture 60571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0068" cy="327688"/>
                          </a:xfrm>
                          <a:prstGeom prst="rect">
                            <a:avLst/>
                          </a:prstGeom>
                        </pic:spPr>
                      </pic:pic>
                    </a:graphicData>
                  </a:graphic>
                </wp:inline>
              </w:drawing>
            </w:r>
            <w:r w:rsidRPr="2D80E92E">
              <w:rPr>
                <w:rFonts w:eastAsiaTheme="minorEastAsia"/>
                <w:sz w:val="20"/>
                <w:szCs w:val="20"/>
              </w:rPr>
              <w:t xml:space="preserve"> Penguins</w:t>
            </w:r>
            <w:r w:rsidR="779881A8" w:rsidRPr="2D80E92E">
              <w:rPr>
                <w:rFonts w:eastAsiaTheme="minorEastAsia"/>
                <w:sz w:val="20"/>
                <w:szCs w:val="20"/>
              </w:rPr>
              <w:t xml:space="preserve"> – Respond, Compose, Coordinate</w:t>
            </w:r>
          </w:p>
        </w:tc>
        <w:tc>
          <w:tcPr>
            <w:tcW w:w="2320" w:type="dxa"/>
            <w:tcBorders>
              <w:top w:val="single" w:sz="12" w:space="0" w:color="auto"/>
              <w:left w:val="single" w:sz="4" w:space="0" w:color="auto"/>
              <w:bottom w:val="single" w:sz="4" w:space="0" w:color="auto"/>
              <w:right w:val="single" w:sz="4" w:space="0" w:color="auto"/>
            </w:tcBorders>
            <w:tcMar>
              <w:top w:w="28" w:type="dxa"/>
              <w:bottom w:w="28" w:type="dxa"/>
            </w:tcMar>
            <w:vAlign w:val="center"/>
          </w:tcPr>
          <w:p w14:paraId="2359466C" w14:textId="77777777" w:rsidR="002E0D14" w:rsidRDefault="03FD303C" w:rsidP="2D80E92E">
            <w:pPr>
              <w:rPr>
                <w:rFonts w:eastAsiaTheme="minorEastAsia"/>
                <w:sz w:val="20"/>
                <w:szCs w:val="20"/>
              </w:rPr>
            </w:pPr>
            <w:r w:rsidRPr="2D80E92E">
              <w:rPr>
                <w:rFonts w:eastAsiaTheme="minorEastAsia"/>
                <w:sz w:val="20"/>
                <w:szCs w:val="20"/>
              </w:rPr>
              <w:t>Send &amp; Return 2</w:t>
            </w:r>
          </w:p>
          <w:p w14:paraId="6387E999" w14:textId="2D4AA381" w:rsidR="00567D5C" w:rsidRDefault="429234C8" w:rsidP="2D80E92E">
            <w:pPr>
              <w:rPr>
                <w:rFonts w:eastAsiaTheme="minorEastAsia"/>
                <w:sz w:val="20"/>
                <w:szCs w:val="20"/>
              </w:rPr>
            </w:pPr>
            <w:r w:rsidRPr="2D80E92E">
              <w:rPr>
                <w:rFonts w:eastAsiaTheme="minorEastAsia"/>
                <w:sz w:val="20"/>
                <w:szCs w:val="20"/>
              </w:rPr>
              <w:t>Send, Control, Rally</w:t>
            </w:r>
          </w:p>
        </w:tc>
        <w:tc>
          <w:tcPr>
            <w:tcW w:w="2288" w:type="dxa"/>
            <w:tcBorders>
              <w:top w:val="single" w:sz="12" w:space="0" w:color="auto"/>
              <w:left w:val="single" w:sz="4" w:space="0" w:color="auto"/>
              <w:bottom w:val="single" w:sz="4" w:space="0" w:color="auto"/>
              <w:right w:val="single" w:sz="12" w:space="0" w:color="auto"/>
            </w:tcBorders>
            <w:vAlign w:val="center"/>
          </w:tcPr>
          <w:p w14:paraId="4D3A1A24" w14:textId="7DB16C44" w:rsidR="002E0D14" w:rsidRPr="008C7C5D" w:rsidRDefault="4633E0B2" w:rsidP="2D80E92E">
            <w:pPr>
              <w:rPr>
                <w:rFonts w:eastAsiaTheme="minorEastAsia"/>
                <w:sz w:val="20"/>
                <w:szCs w:val="20"/>
              </w:rPr>
            </w:pPr>
            <w:r w:rsidRPr="2D80E92E">
              <w:rPr>
                <w:rFonts w:eastAsiaTheme="minorEastAsia"/>
                <w:sz w:val="20"/>
                <w:szCs w:val="20"/>
              </w:rPr>
              <w:t>Gym 2</w:t>
            </w:r>
            <w:r w:rsidR="3311F89B" w:rsidRPr="2D80E92E">
              <w:rPr>
                <w:rFonts w:eastAsiaTheme="minorEastAsia"/>
                <w:sz w:val="20"/>
                <w:szCs w:val="20"/>
              </w:rPr>
              <w:t xml:space="preserve"> </w:t>
            </w:r>
            <w:r w:rsidR="3311F89B">
              <w:rPr>
                <w:noProof/>
              </w:rPr>
              <w:drawing>
                <wp:inline distT="0" distB="0" distL="0" distR="0" wp14:anchorId="6C95D613" wp14:editId="5885837F">
                  <wp:extent cx="251482" cy="251482"/>
                  <wp:effectExtent l="0" t="0" r="0" b="0"/>
                  <wp:docPr id="1046122644" name="Picture 20304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1482" cy="251482"/>
                          </a:xfrm>
                          <a:prstGeom prst="rect">
                            <a:avLst/>
                          </a:prstGeom>
                        </pic:spPr>
                      </pic:pic>
                    </a:graphicData>
                  </a:graphic>
                </wp:inline>
              </w:drawing>
            </w:r>
          </w:p>
          <w:p w14:paraId="70198A17" w14:textId="11573613" w:rsidR="002E0D14" w:rsidRPr="008C7C5D" w:rsidRDefault="071D22D3" w:rsidP="2D80E92E">
            <w:pPr>
              <w:rPr>
                <w:rFonts w:eastAsiaTheme="minorEastAsia"/>
                <w:sz w:val="20"/>
                <w:szCs w:val="20"/>
              </w:rPr>
            </w:pPr>
            <w:r w:rsidRPr="2D80E92E">
              <w:rPr>
                <w:rFonts w:eastAsiaTheme="minorEastAsia"/>
                <w:sz w:val="20"/>
                <w:szCs w:val="20"/>
              </w:rPr>
              <w:t>Control, Link Perform</w:t>
            </w:r>
          </w:p>
        </w:tc>
      </w:tr>
      <w:tr w:rsidR="002E0D14" w:rsidRPr="008C7C5D" w14:paraId="04F2756A"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vMerge/>
            <w:vAlign w:val="center"/>
          </w:tcPr>
          <w:p w14:paraId="34563686" w14:textId="77777777" w:rsidR="002E0D14" w:rsidRDefault="002E0D14" w:rsidP="00451EB3">
            <w:pPr>
              <w:jc w:val="center"/>
              <w:rPr>
                <w:rFonts w:ascii="Calibri" w:hAnsi="Calibri"/>
                <w:b/>
                <w:sz w:val="20"/>
                <w:szCs w:val="20"/>
              </w:rPr>
            </w:pPr>
          </w:p>
        </w:tc>
        <w:tc>
          <w:tcPr>
            <w:tcW w:w="1020" w:type="dxa"/>
            <w:tcBorders>
              <w:top w:val="single" w:sz="4" w:space="0" w:color="auto"/>
              <w:left w:val="single" w:sz="12" w:space="0" w:color="auto"/>
              <w:bottom w:val="single" w:sz="12" w:space="0" w:color="auto"/>
              <w:right w:val="single" w:sz="4" w:space="0" w:color="auto"/>
            </w:tcBorders>
            <w:tcMar>
              <w:top w:w="28" w:type="dxa"/>
              <w:bottom w:w="28" w:type="dxa"/>
            </w:tcMar>
            <w:vAlign w:val="center"/>
          </w:tcPr>
          <w:p w14:paraId="221D18B3" w14:textId="7CB93EC9" w:rsidR="38C80211" w:rsidRDefault="3269F8CC" w:rsidP="2D80E92E">
            <w:pPr>
              <w:rPr>
                <w:rFonts w:eastAsiaTheme="minorEastAsia"/>
                <w:sz w:val="20"/>
                <w:szCs w:val="20"/>
              </w:rPr>
            </w:pPr>
            <w:r w:rsidRPr="2D80E92E">
              <w:rPr>
                <w:rFonts w:eastAsiaTheme="minorEastAsia"/>
                <w:sz w:val="20"/>
                <w:szCs w:val="20"/>
              </w:rPr>
              <w:t>Outdoor</w:t>
            </w:r>
          </w:p>
        </w:tc>
        <w:tc>
          <w:tcPr>
            <w:tcW w:w="2310" w:type="dxa"/>
            <w:tcBorders>
              <w:top w:val="single" w:sz="4" w:space="0" w:color="auto"/>
              <w:left w:val="single" w:sz="12" w:space="0" w:color="auto"/>
              <w:bottom w:val="single" w:sz="12" w:space="0" w:color="auto"/>
              <w:right w:val="single" w:sz="4" w:space="0" w:color="auto"/>
            </w:tcBorders>
            <w:tcMar>
              <w:top w:w="28" w:type="dxa"/>
              <w:bottom w:w="28" w:type="dxa"/>
            </w:tcMar>
            <w:vAlign w:val="center"/>
          </w:tcPr>
          <w:p w14:paraId="6A7689BE" w14:textId="77777777" w:rsidR="002E0D14" w:rsidRDefault="03FD303C" w:rsidP="2D80E92E">
            <w:pPr>
              <w:rPr>
                <w:rFonts w:eastAsiaTheme="minorEastAsia"/>
                <w:sz w:val="20"/>
                <w:szCs w:val="20"/>
              </w:rPr>
            </w:pPr>
            <w:r w:rsidRPr="2D80E92E">
              <w:rPr>
                <w:rFonts w:eastAsiaTheme="minorEastAsia"/>
                <w:sz w:val="20"/>
                <w:szCs w:val="20"/>
              </w:rPr>
              <w:t>Attack, Defend, Shoot 1</w:t>
            </w:r>
          </w:p>
        </w:tc>
        <w:tc>
          <w:tcPr>
            <w:tcW w:w="2340" w:type="dxa"/>
            <w:tcBorders>
              <w:top w:val="single" w:sz="4" w:space="0" w:color="auto"/>
              <w:left w:val="single" w:sz="4" w:space="0" w:color="auto"/>
              <w:bottom w:val="single" w:sz="12" w:space="0" w:color="auto"/>
              <w:right w:val="single" w:sz="4" w:space="0" w:color="auto"/>
            </w:tcBorders>
            <w:vAlign w:val="center"/>
          </w:tcPr>
          <w:p w14:paraId="608F40C6" w14:textId="77777777" w:rsidR="002E0D14" w:rsidRPr="008C7C5D" w:rsidRDefault="03FD303C" w:rsidP="2D80E92E">
            <w:pPr>
              <w:rPr>
                <w:rFonts w:eastAsiaTheme="minorEastAsia"/>
                <w:sz w:val="20"/>
                <w:szCs w:val="20"/>
              </w:rPr>
            </w:pPr>
            <w:r w:rsidRPr="2D80E92E">
              <w:rPr>
                <w:rFonts w:eastAsiaTheme="minorEastAsia"/>
                <w:sz w:val="20"/>
                <w:szCs w:val="20"/>
              </w:rPr>
              <w:t>Hit, Catch, Run 1</w:t>
            </w:r>
          </w:p>
        </w:tc>
        <w:tc>
          <w:tcPr>
            <w:tcW w:w="2267" w:type="dxa"/>
            <w:tcBorders>
              <w:top w:val="single" w:sz="4" w:space="0" w:color="auto"/>
              <w:left w:val="single" w:sz="4" w:space="0" w:color="auto"/>
              <w:bottom w:val="single" w:sz="12" w:space="0" w:color="auto"/>
              <w:right w:val="single" w:sz="4" w:space="0" w:color="auto"/>
            </w:tcBorders>
            <w:tcMar>
              <w:top w:w="28" w:type="dxa"/>
              <w:bottom w:w="28" w:type="dxa"/>
            </w:tcMar>
            <w:vAlign w:val="center"/>
          </w:tcPr>
          <w:p w14:paraId="72B4C458" w14:textId="77777777" w:rsidR="002E0D14" w:rsidRDefault="03FD303C" w:rsidP="2D80E92E">
            <w:pPr>
              <w:rPr>
                <w:rFonts w:eastAsiaTheme="minorEastAsia"/>
                <w:sz w:val="20"/>
                <w:szCs w:val="20"/>
              </w:rPr>
            </w:pPr>
            <w:r w:rsidRPr="2D80E92E">
              <w:rPr>
                <w:rFonts w:eastAsiaTheme="minorEastAsia"/>
                <w:sz w:val="20"/>
                <w:szCs w:val="20"/>
              </w:rPr>
              <w:t>Attack, Defend, Shoot 2</w:t>
            </w:r>
          </w:p>
        </w:tc>
        <w:tc>
          <w:tcPr>
            <w:tcW w:w="2085" w:type="dxa"/>
            <w:tcBorders>
              <w:top w:val="single" w:sz="4" w:space="0" w:color="auto"/>
              <w:left w:val="single" w:sz="4" w:space="0" w:color="auto"/>
              <w:bottom w:val="single" w:sz="12" w:space="0" w:color="auto"/>
              <w:right w:val="single" w:sz="4" w:space="0" w:color="auto"/>
            </w:tcBorders>
            <w:vAlign w:val="center"/>
          </w:tcPr>
          <w:p w14:paraId="1BDD4AB3" w14:textId="77777777" w:rsidR="002E0D14" w:rsidRPr="008C7C5D" w:rsidRDefault="03FD303C" w:rsidP="2D80E92E">
            <w:pPr>
              <w:rPr>
                <w:rFonts w:eastAsiaTheme="minorEastAsia"/>
                <w:sz w:val="20"/>
                <w:szCs w:val="20"/>
              </w:rPr>
            </w:pPr>
            <w:r w:rsidRPr="2D80E92E">
              <w:rPr>
                <w:rFonts w:eastAsiaTheme="minorEastAsia"/>
                <w:sz w:val="20"/>
                <w:szCs w:val="20"/>
              </w:rPr>
              <w:t>Run, Jump, Throw 1</w:t>
            </w:r>
          </w:p>
        </w:tc>
        <w:tc>
          <w:tcPr>
            <w:tcW w:w="2320" w:type="dxa"/>
            <w:tcBorders>
              <w:top w:val="single" w:sz="4" w:space="0" w:color="auto"/>
              <w:left w:val="single" w:sz="4" w:space="0" w:color="auto"/>
              <w:bottom w:val="single" w:sz="12" w:space="0" w:color="auto"/>
              <w:right w:val="single" w:sz="4" w:space="0" w:color="auto"/>
            </w:tcBorders>
            <w:tcMar>
              <w:top w:w="28" w:type="dxa"/>
              <w:bottom w:w="28" w:type="dxa"/>
            </w:tcMar>
            <w:vAlign w:val="center"/>
          </w:tcPr>
          <w:p w14:paraId="138769B4" w14:textId="77777777" w:rsidR="002E0D14" w:rsidRDefault="03FD303C" w:rsidP="2D80E92E">
            <w:pPr>
              <w:rPr>
                <w:rFonts w:eastAsiaTheme="minorEastAsia"/>
                <w:sz w:val="20"/>
                <w:szCs w:val="20"/>
              </w:rPr>
            </w:pPr>
            <w:r w:rsidRPr="2D80E92E">
              <w:rPr>
                <w:rFonts w:eastAsiaTheme="minorEastAsia"/>
                <w:sz w:val="20"/>
                <w:szCs w:val="20"/>
              </w:rPr>
              <w:t>Hit, Catch, Run 2</w:t>
            </w:r>
          </w:p>
        </w:tc>
        <w:tc>
          <w:tcPr>
            <w:tcW w:w="2288" w:type="dxa"/>
            <w:tcBorders>
              <w:top w:val="single" w:sz="4" w:space="0" w:color="auto"/>
              <w:left w:val="single" w:sz="4" w:space="0" w:color="auto"/>
              <w:bottom w:val="single" w:sz="12" w:space="0" w:color="auto"/>
              <w:right w:val="single" w:sz="12" w:space="0" w:color="auto"/>
            </w:tcBorders>
            <w:vAlign w:val="center"/>
          </w:tcPr>
          <w:p w14:paraId="4CEEEC77" w14:textId="77777777" w:rsidR="002E0D14" w:rsidRPr="008C7C5D" w:rsidRDefault="03FD303C" w:rsidP="2D80E92E">
            <w:pPr>
              <w:rPr>
                <w:rFonts w:eastAsiaTheme="minorEastAsia"/>
                <w:sz w:val="20"/>
                <w:szCs w:val="20"/>
              </w:rPr>
            </w:pPr>
            <w:r w:rsidRPr="2D80E92E">
              <w:rPr>
                <w:rFonts w:eastAsiaTheme="minorEastAsia"/>
                <w:sz w:val="20"/>
                <w:szCs w:val="20"/>
              </w:rPr>
              <w:t>Run, Jump, Throw 2</w:t>
            </w:r>
          </w:p>
        </w:tc>
      </w:tr>
      <w:tr w:rsidR="011B6132" w14:paraId="76BCB228"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70B1708B" w14:textId="41F0C10B" w:rsidR="015B2836" w:rsidRDefault="5AF040F1" w:rsidP="2D80E92E">
            <w:pPr>
              <w:jc w:val="center"/>
              <w:rPr>
                <w:rFonts w:eastAsiaTheme="minorEastAsia"/>
                <w:b/>
                <w:bCs/>
                <w:sz w:val="20"/>
                <w:szCs w:val="20"/>
              </w:rPr>
            </w:pPr>
            <w:r w:rsidRPr="2D80E92E">
              <w:rPr>
                <w:rFonts w:eastAsiaTheme="minorEastAsia"/>
                <w:b/>
                <w:bCs/>
                <w:sz w:val="20"/>
                <w:szCs w:val="20"/>
              </w:rPr>
              <w:t>Theme</w:t>
            </w:r>
          </w:p>
        </w:tc>
        <w:tc>
          <w:tcPr>
            <w:tcW w:w="1020" w:type="dxa"/>
            <w:tcBorders>
              <w:top w:val="single" w:sz="4" w:space="0" w:color="auto"/>
              <w:left w:val="single" w:sz="12" w:space="0" w:color="auto"/>
              <w:bottom w:val="single" w:sz="12" w:space="0" w:color="auto"/>
              <w:right w:val="single" w:sz="12" w:space="0" w:color="auto"/>
            </w:tcBorders>
            <w:shd w:val="clear" w:color="auto" w:fill="C5E0B3" w:themeFill="accent6" w:themeFillTint="66"/>
            <w:tcMar>
              <w:top w:w="28" w:type="dxa"/>
              <w:bottom w:w="28" w:type="dxa"/>
            </w:tcMar>
            <w:vAlign w:val="center"/>
          </w:tcPr>
          <w:p w14:paraId="3EB844AB" w14:textId="7BE37F2D" w:rsidR="011B6132" w:rsidRDefault="011B6132" w:rsidP="2D80E92E">
            <w:pPr>
              <w:rPr>
                <w:rFonts w:eastAsiaTheme="minorEastAsia"/>
                <w:sz w:val="20"/>
                <w:szCs w:val="20"/>
              </w:rPr>
            </w:pPr>
          </w:p>
        </w:tc>
        <w:tc>
          <w:tcPr>
            <w:tcW w:w="4650" w:type="dxa"/>
            <w:gridSpan w:val="2"/>
            <w:tcBorders>
              <w:top w:val="single" w:sz="4" w:space="0" w:color="auto"/>
              <w:left w:val="single" w:sz="12" w:space="0" w:color="auto"/>
              <w:bottom w:val="single" w:sz="12" w:space="0" w:color="auto"/>
              <w:right w:val="single" w:sz="4" w:space="0" w:color="auto"/>
            </w:tcBorders>
            <w:shd w:val="clear" w:color="auto" w:fill="C5E0B3" w:themeFill="accent6" w:themeFillTint="66"/>
            <w:tcMar>
              <w:top w:w="28" w:type="dxa"/>
              <w:bottom w:w="28" w:type="dxa"/>
            </w:tcMar>
            <w:vAlign w:val="center"/>
          </w:tcPr>
          <w:p w14:paraId="54AF3E3F" w14:textId="149E4767" w:rsidR="6F6DDE71" w:rsidRDefault="3F10E829" w:rsidP="2D80E92E">
            <w:pPr>
              <w:jc w:val="center"/>
              <w:rPr>
                <w:rFonts w:eastAsiaTheme="minorEastAsia"/>
                <w:b/>
                <w:bCs/>
                <w:sz w:val="20"/>
                <w:szCs w:val="20"/>
              </w:rPr>
            </w:pPr>
            <w:r w:rsidRPr="2D80E92E">
              <w:rPr>
                <w:rFonts w:eastAsiaTheme="minorEastAsia"/>
                <w:b/>
                <w:bCs/>
                <w:sz w:val="20"/>
                <w:szCs w:val="20"/>
              </w:rPr>
              <w:t>Stone Age to Iron Age</w:t>
            </w:r>
          </w:p>
        </w:tc>
        <w:tc>
          <w:tcPr>
            <w:tcW w:w="4352" w:type="dxa"/>
            <w:gridSpan w:val="2"/>
            <w:tcBorders>
              <w:top w:val="single" w:sz="4" w:space="0" w:color="auto"/>
              <w:left w:val="single" w:sz="4" w:space="0" w:color="auto"/>
              <w:bottom w:val="single" w:sz="12" w:space="0" w:color="auto"/>
              <w:right w:val="single" w:sz="4" w:space="0" w:color="auto"/>
            </w:tcBorders>
            <w:shd w:val="clear" w:color="auto" w:fill="C5E0B3" w:themeFill="accent6" w:themeFillTint="66"/>
            <w:tcMar>
              <w:top w:w="28" w:type="dxa"/>
              <w:bottom w:w="28" w:type="dxa"/>
            </w:tcMar>
            <w:vAlign w:val="center"/>
          </w:tcPr>
          <w:p w14:paraId="2518E450" w14:textId="40FBEE66" w:rsidR="6F6DDE71" w:rsidRDefault="3F10E829" w:rsidP="2D80E92E">
            <w:pPr>
              <w:jc w:val="center"/>
              <w:rPr>
                <w:rFonts w:eastAsiaTheme="minorEastAsia"/>
                <w:b/>
                <w:bCs/>
                <w:sz w:val="20"/>
                <w:szCs w:val="20"/>
              </w:rPr>
            </w:pPr>
            <w:r w:rsidRPr="2D80E92E">
              <w:rPr>
                <w:rFonts w:eastAsiaTheme="minorEastAsia"/>
                <w:b/>
                <w:bCs/>
                <w:sz w:val="20"/>
                <w:szCs w:val="20"/>
              </w:rPr>
              <w:t>Ancient Egypt</w:t>
            </w:r>
          </w:p>
        </w:tc>
        <w:tc>
          <w:tcPr>
            <w:tcW w:w="4608" w:type="dxa"/>
            <w:gridSpan w:val="2"/>
            <w:tcBorders>
              <w:top w:val="single" w:sz="4" w:space="0" w:color="auto"/>
              <w:left w:val="single" w:sz="4" w:space="0" w:color="auto"/>
              <w:bottom w:val="single" w:sz="12" w:space="0" w:color="auto"/>
              <w:right w:val="single" w:sz="12" w:space="0" w:color="auto"/>
            </w:tcBorders>
            <w:shd w:val="clear" w:color="auto" w:fill="C5E0B3" w:themeFill="accent6" w:themeFillTint="66"/>
            <w:tcMar>
              <w:top w:w="28" w:type="dxa"/>
              <w:bottom w:w="28" w:type="dxa"/>
            </w:tcMar>
            <w:vAlign w:val="center"/>
          </w:tcPr>
          <w:p w14:paraId="2BA84826" w14:textId="22D186BB" w:rsidR="6F6DDE71" w:rsidRDefault="3F10E829" w:rsidP="2D80E92E">
            <w:pPr>
              <w:jc w:val="center"/>
              <w:rPr>
                <w:rFonts w:eastAsiaTheme="minorEastAsia"/>
                <w:b/>
                <w:bCs/>
                <w:sz w:val="20"/>
                <w:szCs w:val="20"/>
              </w:rPr>
            </w:pPr>
            <w:r w:rsidRPr="2D80E92E">
              <w:rPr>
                <w:rFonts w:eastAsiaTheme="minorEastAsia"/>
                <w:b/>
                <w:bCs/>
                <w:sz w:val="20"/>
                <w:szCs w:val="20"/>
              </w:rPr>
              <w:t>Ancient Greece</w:t>
            </w:r>
          </w:p>
        </w:tc>
      </w:tr>
      <w:tr w:rsidR="002E0D14" w:rsidRPr="008C7C5D" w14:paraId="6EA0F9B7"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vMerge w:val="restart"/>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648F115D" w14:textId="77777777" w:rsidR="002E0D14" w:rsidRDefault="03FD303C" w:rsidP="2D80E92E">
            <w:pPr>
              <w:jc w:val="center"/>
              <w:rPr>
                <w:rFonts w:eastAsiaTheme="minorEastAsia"/>
                <w:b/>
                <w:bCs/>
                <w:sz w:val="20"/>
                <w:szCs w:val="20"/>
              </w:rPr>
            </w:pPr>
            <w:r w:rsidRPr="2D80E92E">
              <w:rPr>
                <w:rFonts w:eastAsiaTheme="minorEastAsia"/>
                <w:b/>
                <w:bCs/>
                <w:sz w:val="20"/>
                <w:szCs w:val="20"/>
              </w:rPr>
              <w:t>3</w:t>
            </w:r>
          </w:p>
          <w:p w14:paraId="5F99FCEB" w14:textId="77777777" w:rsidR="002E0D14" w:rsidRDefault="002E0D14" w:rsidP="2D80E92E">
            <w:pPr>
              <w:jc w:val="center"/>
              <w:rPr>
                <w:rFonts w:eastAsiaTheme="minorEastAsia"/>
                <w:b/>
                <w:bCs/>
                <w:sz w:val="20"/>
                <w:szCs w:val="20"/>
              </w:rPr>
            </w:pPr>
          </w:p>
          <w:p w14:paraId="31889EEF" w14:textId="2E1838D9" w:rsidR="002E0D14" w:rsidRPr="008C7C5D" w:rsidRDefault="6119409B" w:rsidP="2D80E92E">
            <w:pPr>
              <w:jc w:val="center"/>
              <w:rPr>
                <w:rFonts w:eastAsiaTheme="minorEastAsia"/>
                <w:b/>
                <w:bCs/>
                <w:sz w:val="20"/>
                <w:szCs w:val="20"/>
              </w:rPr>
            </w:pPr>
            <w:r>
              <w:rPr>
                <w:noProof/>
              </w:rPr>
              <w:lastRenderedPageBreak/>
              <w:drawing>
                <wp:inline distT="0" distB="0" distL="0" distR="0" wp14:anchorId="754E04A7" wp14:editId="1FD31A68">
                  <wp:extent cx="386808" cy="189186"/>
                  <wp:effectExtent l="0" t="0" r="0" b="0"/>
                  <wp:docPr id="374256647" name="Picture 21"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18" cstate="print">
                            <a:extLst>
                              <a:ext uri="{28A0092B-C50C-407E-A947-70E740481C1C}">
                                <a14:useLocalDpi xmlns:a14="http://schemas.microsoft.com/office/drawing/2010/main"/>
                              </a:ext>
                            </a:extLst>
                          </a:blip>
                          <a:stretch>
                            <a:fillRect/>
                          </a:stretch>
                        </pic:blipFill>
                        <pic:spPr>
                          <a:xfrm>
                            <a:off x="0" y="0"/>
                            <a:ext cx="386808" cy="189186"/>
                          </a:xfrm>
                          <a:prstGeom prst="rect">
                            <a:avLst/>
                          </a:prstGeom>
                        </pic:spPr>
                      </pic:pic>
                    </a:graphicData>
                  </a:graphic>
                </wp:inline>
              </w:drawing>
            </w:r>
          </w:p>
        </w:tc>
        <w:tc>
          <w:tcPr>
            <w:tcW w:w="1020" w:type="dxa"/>
            <w:tcBorders>
              <w:top w:val="single" w:sz="12" w:space="0" w:color="auto"/>
              <w:left w:val="single" w:sz="12" w:space="0" w:color="auto"/>
              <w:bottom w:val="single" w:sz="4" w:space="0" w:color="auto"/>
              <w:right w:val="single" w:sz="4" w:space="0" w:color="auto"/>
            </w:tcBorders>
            <w:tcMar>
              <w:top w:w="28" w:type="dxa"/>
              <w:bottom w:w="28" w:type="dxa"/>
            </w:tcMar>
            <w:vAlign w:val="center"/>
          </w:tcPr>
          <w:p w14:paraId="15D46041" w14:textId="71F7FECA" w:rsidR="10FEB5C3" w:rsidRDefault="242FE47F" w:rsidP="2D80E92E">
            <w:pPr>
              <w:rPr>
                <w:rFonts w:eastAsiaTheme="minorEastAsia"/>
                <w:sz w:val="20"/>
                <w:szCs w:val="20"/>
              </w:rPr>
            </w:pPr>
            <w:r w:rsidRPr="2D80E92E">
              <w:rPr>
                <w:rFonts w:eastAsiaTheme="minorEastAsia"/>
                <w:sz w:val="20"/>
                <w:szCs w:val="20"/>
              </w:rPr>
              <w:lastRenderedPageBreak/>
              <w:t>Indoor</w:t>
            </w:r>
          </w:p>
        </w:tc>
        <w:tc>
          <w:tcPr>
            <w:tcW w:w="2310" w:type="dxa"/>
            <w:tcBorders>
              <w:top w:val="single" w:sz="12" w:space="0" w:color="auto"/>
              <w:left w:val="single" w:sz="12" w:space="0" w:color="auto"/>
              <w:bottom w:val="single" w:sz="4" w:space="0" w:color="auto"/>
              <w:right w:val="single" w:sz="4" w:space="0" w:color="auto"/>
            </w:tcBorders>
            <w:tcMar>
              <w:top w:w="28" w:type="dxa"/>
              <w:bottom w:w="28" w:type="dxa"/>
            </w:tcMar>
            <w:vAlign w:val="center"/>
          </w:tcPr>
          <w:p w14:paraId="654FCDAB" w14:textId="299FE46B" w:rsidR="002E0D14" w:rsidRPr="008C7C5D" w:rsidRDefault="4633E0B2" w:rsidP="2D80E92E">
            <w:pPr>
              <w:rPr>
                <w:rFonts w:eastAsiaTheme="minorEastAsia"/>
                <w:sz w:val="20"/>
                <w:szCs w:val="20"/>
              </w:rPr>
            </w:pPr>
            <w:r w:rsidRPr="2D80E92E">
              <w:rPr>
                <w:rFonts w:eastAsiaTheme="minorEastAsia"/>
                <w:sz w:val="20"/>
                <w:szCs w:val="20"/>
              </w:rPr>
              <w:t>Gym 1</w:t>
            </w:r>
            <w:r w:rsidR="51BB46D6" w:rsidRPr="2D80E92E">
              <w:rPr>
                <w:rFonts w:eastAsiaTheme="minorEastAsia"/>
                <w:sz w:val="20"/>
                <w:szCs w:val="20"/>
              </w:rPr>
              <w:t xml:space="preserve"> </w:t>
            </w:r>
            <w:r w:rsidR="51BB46D6">
              <w:rPr>
                <w:noProof/>
              </w:rPr>
              <w:drawing>
                <wp:inline distT="0" distB="0" distL="0" distR="0" wp14:anchorId="43BA7F77" wp14:editId="7DBFE8D7">
                  <wp:extent cx="251482" cy="251482"/>
                  <wp:effectExtent l="0" t="0" r="0" b="0"/>
                  <wp:docPr id="779170940" name="Picture 20304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1482" cy="251482"/>
                          </a:xfrm>
                          <a:prstGeom prst="rect">
                            <a:avLst/>
                          </a:prstGeom>
                        </pic:spPr>
                      </pic:pic>
                    </a:graphicData>
                  </a:graphic>
                </wp:inline>
              </w:drawing>
            </w:r>
          </w:p>
          <w:p w14:paraId="61460F50" w14:textId="185D0708" w:rsidR="002E0D14" w:rsidRPr="008C7C5D" w:rsidRDefault="4EF37B3B" w:rsidP="2D80E92E">
            <w:pPr>
              <w:rPr>
                <w:rFonts w:eastAsiaTheme="minorEastAsia"/>
                <w:sz w:val="20"/>
                <w:szCs w:val="20"/>
              </w:rPr>
            </w:pPr>
            <w:r w:rsidRPr="2D80E92E">
              <w:rPr>
                <w:rFonts w:eastAsiaTheme="minorEastAsia"/>
                <w:sz w:val="20"/>
                <w:szCs w:val="20"/>
              </w:rPr>
              <w:t>Balance, Jump, Roll</w:t>
            </w:r>
          </w:p>
        </w:tc>
        <w:tc>
          <w:tcPr>
            <w:tcW w:w="2340" w:type="dxa"/>
            <w:tcBorders>
              <w:top w:val="single" w:sz="12" w:space="0" w:color="auto"/>
              <w:left w:val="single" w:sz="4" w:space="0" w:color="auto"/>
              <w:bottom w:val="single" w:sz="4" w:space="0" w:color="auto"/>
              <w:right w:val="single" w:sz="4" w:space="0" w:color="auto"/>
            </w:tcBorders>
            <w:vAlign w:val="center"/>
          </w:tcPr>
          <w:p w14:paraId="4B2747C1" w14:textId="164EE975" w:rsidR="002E0D14" w:rsidRPr="008C7C5D" w:rsidRDefault="705991FF" w:rsidP="2D80E92E">
            <w:pPr>
              <w:rPr>
                <w:rFonts w:eastAsiaTheme="minorEastAsia"/>
                <w:sz w:val="20"/>
                <w:szCs w:val="20"/>
              </w:rPr>
            </w:pPr>
            <w:r w:rsidRPr="2D80E92E">
              <w:rPr>
                <w:rFonts w:eastAsiaTheme="minorEastAsia"/>
                <w:sz w:val="20"/>
                <w:szCs w:val="20"/>
              </w:rPr>
              <w:t>Handball</w:t>
            </w:r>
          </w:p>
          <w:p w14:paraId="57C65DC2" w14:textId="55F14E29" w:rsidR="002E0D14" w:rsidRPr="008C7C5D" w:rsidRDefault="44A04047" w:rsidP="2D80E92E">
            <w:pPr>
              <w:rPr>
                <w:rFonts w:eastAsiaTheme="minorEastAsia"/>
                <w:sz w:val="20"/>
                <w:szCs w:val="20"/>
              </w:rPr>
            </w:pPr>
            <w:r w:rsidRPr="2D80E92E">
              <w:rPr>
                <w:rFonts w:eastAsiaTheme="minorEastAsia"/>
                <w:sz w:val="20"/>
                <w:szCs w:val="20"/>
              </w:rPr>
              <w:t>Pass, Move, Defend</w:t>
            </w:r>
          </w:p>
        </w:tc>
        <w:tc>
          <w:tcPr>
            <w:tcW w:w="2267" w:type="dxa"/>
            <w:tcBorders>
              <w:top w:val="single" w:sz="12" w:space="0" w:color="auto"/>
              <w:left w:val="single" w:sz="4" w:space="0" w:color="auto"/>
              <w:bottom w:val="single" w:sz="4" w:space="0" w:color="auto"/>
              <w:right w:val="single" w:sz="4" w:space="0" w:color="auto"/>
            </w:tcBorders>
            <w:vAlign w:val="center"/>
          </w:tcPr>
          <w:p w14:paraId="7007B251" w14:textId="76DB613F" w:rsidR="002E0D14" w:rsidRPr="008C7C5D" w:rsidRDefault="705991FF" w:rsidP="2D80E92E">
            <w:pPr>
              <w:rPr>
                <w:rFonts w:eastAsiaTheme="minorEastAsia"/>
                <w:sz w:val="20"/>
                <w:szCs w:val="20"/>
              </w:rPr>
            </w:pPr>
            <w:r w:rsidRPr="2D80E92E">
              <w:rPr>
                <w:rFonts w:eastAsiaTheme="minorEastAsia"/>
                <w:sz w:val="20"/>
                <w:szCs w:val="20"/>
              </w:rPr>
              <w:t>Dance</w:t>
            </w:r>
            <w:r w:rsidR="6B3E83EC" w:rsidRPr="2D80E92E">
              <w:rPr>
                <w:rFonts w:eastAsiaTheme="minorEastAsia"/>
                <w:sz w:val="20"/>
                <w:szCs w:val="20"/>
              </w:rPr>
              <w:t xml:space="preserve"> - Characterise, Compose, Rehearse</w:t>
            </w:r>
          </w:p>
        </w:tc>
        <w:tc>
          <w:tcPr>
            <w:tcW w:w="2085" w:type="dxa"/>
            <w:tcBorders>
              <w:top w:val="single" w:sz="12" w:space="0" w:color="auto"/>
              <w:left w:val="single" w:sz="4" w:space="0" w:color="auto"/>
              <w:bottom w:val="single" w:sz="4" w:space="0" w:color="auto"/>
              <w:right w:val="single" w:sz="4" w:space="0" w:color="auto"/>
            </w:tcBorders>
            <w:vAlign w:val="center"/>
          </w:tcPr>
          <w:p w14:paraId="7250BB45" w14:textId="23F2DCC2" w:rsidR="002E0D14" w:rsidRPr="008C7C5D" w:rsidRDefault="1205F86A" w:rsidP="2D80E92E">
            <w:pPr>
              <w:rPr>
                <w:rFonts w:eastAsiaTheme="minorEastAsia"/>
                <w:sz w:val="20"/>
                <w:szCs w:val="20"/>
              </w:rPr>
            </w:pPr>
            <w:r w:rsidRPr="2D80E92E">
              <w:rPr>
                <w:rFonts w:eastAsiaTheme="minorEastAsia"/>
                <w:sz w:val="20"/>
                <w:szCs w:val="20"/>
              </w:rPr>
              <w:t>Gym 2</w:t>
            </w:r>
            <w:r w:rsidR="6B5D7F32" w:rsidRPr="2D80E92E">
              <w:rPr>
                <w:rFonts w:eastAsiaTheme="minorEastAsia"/>
                <w:sz w:val="20"/>
                <w:szCs w:val="20"/>
              </w:rPr>
              <w:t xml:space="preserve"> </w:t>
            </w:r>
            <w:r w:rsidR="6B5D7F32">
              <w:rPr>
                <w:noProof/>
              </w:rPr>
              <w:drawing>
                <wp:inline distT="0" distB="0" distL="0" distR="0" wp14:anchorId="48ACA771" wp14:editId="7037118B">
                  <wp:extent cx="251482" cy="251482"/>
                  <wp:effectExtent l="0" t="0" r="0" b="0"/>
                  <wp:docPr id="745798830" name="Picture 20304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1482" cy="251482"/>
                          </a:xfrm>
                          <a:prstGeom prst="rect">
                            <a:avLst/>
                          </a:prstGeom>
                        </pic:spPr>
                      </pic:pic>
                    </a:graphicData>
                  </a:graphic>
                </wp:inline>
              </w:drawing>
            </w:r>
            <w:r w:rsidR="50E31BE0" w:rsidRPr="2D80E92E">
              <w:rPr>
                <w:rFonts w:eastAsiaTheme="minorEastAsia"/>
                <w:sz w:val="20"/>
                <w:szCs w:val="20"/>
              </w:rPr>
              <w:t>Control, Propel, Link</w:t>
            </w:r>
          </w:p>
        </w:tc>
        <w:tc>
          <w:tcPr>
            <w:tcW w:w="2320" w:type="dxa"/>
            <w:tcBorders>
              <w:top w:val="single" w:sz="12" w:space="0" w:color="auto"/>
              <w:left w:val="single" w:sz="4" w:space="0" w:color="auto"/>
              <w:bottom w:val="single" w:sz="4" w:space="0" w:color="auto"/>
              <w:right w:val="single" w:sz="4" w:space="0" w:color="auto"/>
            </w:tcBorders>
            <w:vAlign w:val="center"/>
          </w:tcPr>
          <w:p w14:paraId="2887F90B" w14:textId="77777777" w:rsidR="002E0D14" w:rsidRDefault="7719750D" w:rsidP="2D80E92E">
            <w:pPr>
              <w:rPr>
                <w:rFonts w:eastAsiaTheme="minorEastAsia"/>
                <w:sz w:val="20"/>
                <w:szCs w:val="20"/>
              </w:rPr>
            </w:pPr>
            <w:r w:rsidRPr="2D80E92E">
              <w:rPr>
                <w:rFonts w:eastAsiaTheme="minorEastAsia"/>
                <w:sz w:val="20"/>
                <w:szCs w:val="20"/>
              </w:rPr>
              <w:t>Dance 2</w:t>
            </w:r>
          </w:p>
          <w:p w14:paraId="1E2D2AFF" w14:textId="0D632635" w:rsidR="00DB124F" w:rsidRPr="008C7C5D" w:rsidRDefault="4375BF34" w:rsidP="2D80E92E">
            <w:pPr>
              <w:rPr>
                <w:rFonts w:eastAsiaTheme="minorEastAsia"/>
                <w:sz w:val="20"/>
                <w:szCs w:val="20"/>
              </w:rPr>
            </w:pPr>
            <w:r w:rsidRPr="2D80E92E">
              <w:rPr>
                <w:rFonts w:eastAsiaTheme="minorEastAsia"/>
                <w:sz w:val="20"/>
                <w:szCs w:val="20"/>
              </w:rPr>
              <w:t>Create, Develop, Perform</w:t>
            </w:r>
          </w:p>
        </w:tc>
        <w:tc>
          <w:tcPr>
            <w:tcW w:w="2288" w:type="dxa"/>
            <w:tcBorders>
              <w:top w:val="single" w:sz="12" w:space="0" w:color="auto"/>
              <w:left w:val="single" w:sz="4" w:space="0" w:color="auto"/>
              <w:bottom w:val="single" w:sz="4" w:space="0" w:color="auto"/>
              <w:right w:val="single" w:sz="12" w:space="0" w:color="auto"/>
            </w:tcBorders>
            <w:vAlign w:val="center"/>
          </w:tcPr>
          <w:p w14:paraId="7CB3EAEB" w14:textId="57951DD1" w:rsidR="002E0D14" w:rsidRPr="008C7C5D" w:rsidRDefault="03FD303C" w:rsidP="2D80E92E">
            <w:pPr>
              <w:rPr>
                <w:rFonts w:eastAsiaTheme="minorEastAsia"/>
                <w:sz w:val="20"/>
                <w:szCs w:val="20"/>
              </w:rPr>
            </w:pPr>
            <w:r w:rsidRPr="2D80E92E">
              <w:rPr>
                <w:rFonts w:eastAsiaTheme="minorEastAsia"/>
                <w:sz w:val="20"/>
                <w:szCs w:val="20"/>
              </w:rPr>
              <w:t>Badminton</w:t>
            </w:r>
          </w:p>
          <w:p w14:paraId="45D745E3" w14:textId="6B3E1AE1" w:rsidR="002E0D14" w:rsidRPr="008C7C5D" w:rsidRDefault="3ED960EC" w:rsidP="2D80E92E">
            <w:pPr>
              <w:rPr>
                <w:rFonts w:eastAsiaTheme="minorEastAsia"/>
                <w:sz w:val="20"/>
                <w:szCs w:val="20"/>
              </w:rPr>
            </w:pPr>
            <w:r w:rsidRPr="2D80E92E">
              <w:rPr>
                <w:rFonts w:eastAsiaTheme="minorEastAsia"/>
                <w:sz w:val="20"/>
                <w:szCs w:val="20"/>
              </w:rPr>
              <w:t>Hit, Move, Rally</w:t>
            </w:r>
          </w:p>
        </w:tc>
      </w:tr>
      <w:tr w:rsidR="002E0D14" w:rsidRPr="008C7C5D" w14:paraId="24CE9A89"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885" w:type="dxa"/>
            <w:vMerge/>
            <w:vAlign w:val="center"/>
          </w:tcPr>
          <w:p w14:paraId="3098E308" w14:textId="77777777" w:rsidR="002E0D14" w:rsidRPr="008C7C5D" w:rsidRDefault="002E0D14" w:rsidP="00451EB3">
            <w:pPr>
              <w:jc w:val="center"/>
              <w:rPr>
                <w:rFonts w:ascii="Calibri" w:hAnsi="Calibri"/>
                <w:b/>
                <w:sz w:val="20"/>
                <w:szCs w:val="20"/>
              </w:rPr>
            </w:pPr>
          </w:p>
        </w:tc>
        <w:tc>
          <w:tcPr>
            <w:tcW w:w="1020" w:type="dxa"/>
            <w:tcBorders>
              <w:top w:val="single" w:sz="4" w:space="0" w:color="auto"/>
              <w:left w:val="single" w:sz="12" w:space="0" w:color="auto"/>
              <w:bottom w:val="single" w:sz="12" w:space="0" w:color="auto"/>
              <w:right w:val="single" w:sz="4" w:space="0" w:color="auto"/>
            </w:tcBorders>
            <w:tcMar>
              <w:top w:w="28" w:type="dxa"/>
              <w:bottom w:w="28" w:type="dxa"/>
            </w:tcMar>
            <w:vAlign w:val="center"/>
          </w:tcPr>
          <w:p w14:paraId="16519180" w14:textId="7B3B18A0" w:rsidR="0328214D" w:rsidRDefault="2E889986" w:rsidP="2D80E92E">
            <w:pPr>
              <w:rPr>
                <w:rFonts w:eastAsiaTheme="minorEastAsia"/>
                <w:sz w:val="20"/>
                <w:szCs w:val="20"/>
              </w:rPr>
            </w:pPr>
            <w:r w:rsidRPr="2D80E92E">
              <w:rPr>
                <w:rFonts w:eastAsiaTheme="minorEastAsia"/>
                <w:sz w:val="20"/>
                <w:szCs w:val="20"/>
              </w:rPr>
              <w:t>Outdoor</w:t>
            </w:r>
          </w:p>
        </w:tc>
        <w:tc>
          <w:tcPr>
            <w:tcW w:w="2310" w:type="dxa"/>
            <w:tcBorders>
              <w:top w:val="single" w:sz="4" w:space="0" w:color="auto"/>
              <w:left w:val="single" w:sz="12" w:space="0" w:color="auto"/>
              <w:bottom w:val="single" w:sz="12" w:space="0" w:color="auto"/>
              <w:right w:val="single" w:sz="4" w:space="0" w:color="auto"/>
            </w:tcBorders>
            <w:tcMar>
              <w:top w:w="28" w:type="dxa"/>
              <w:bottom w:w="28" w:type="dxa"/>
            </w:tcMar>
            <w:vAlign w:val="center"/>
          </w:tcPr>
          <w:p w14:paraId="744A85FE" w14:textId="77777777" w:rsidR="002E0D14" w:rsidRPr="008C7C5D" w:rsidRDefault="03FD303C" w:rsidP="2D80E92E">
            <w:pPr>
              <w:rPr>
                <w:rFonts w:eastAsiaTheme="minorEastAsia"/>
                <w:sz w:val="20"/>
                <w:szCs w:val="20"/>
              </w:rPr>
            </w:pPr>
            <w:r w:rsidRPr="2D80E92E">
              <w:rPr>
                <w:rFonts w:eastAsiaTheme="minorEastAsia"/>
                <w:sz w:val="20"/>
                <w:szCs w:val="20"/>
              </w:rPr>
              <w:t>Tag Rugby</w:t>
            </w:r>
          </w:p>
        </w:tc>
        <w:tc>
          <w:tcPr>
            <w:tcW w:w="2340" w:type="dxa"/>
            <w:tcBorders>
              <w:top w:val="single" w:sz="4" w:space="0" w:color="auto"/>
              <w:left w:val="single" w:sz="4" w:space="0" w:color="auto"/>
              <w:bottom w:val="single" w:sz="12" w:space="0" w:color="auto"/>
              <w:right w:val="single" w:sz="4" w:space="0" w:color="auto"/>
            </w:tcBorders>
            <w:vAlign w:val="center"/>
          </w:tcPr>
          <w:p w14:paraId="6A03442D" w14:textId="77777777" w:rsidR="002E0D14" w:rsidRPr="008C7C5D" w:rsidRDefault="03FD303C" w:rsidP="2D80E92E">
            <w:pPr>
              <w:rPr>
                <w:rFonts w:eastAsiaTheme="minorEastAsia"/>
                <w:sz w:val="20"/>
                <w:szCs w:val="20"/>
              </w:rPr>
            </w:pPr>
            <w:r w:rsidRPr="2D80E92E">
              <w:rPr>
                <w:rFonts w:eastAsiaTheme="minorEastAsia"/>
                <w:sz w:val="20"/>
                <w:szCs w:val="20"/>
              </w:rPr>
              <w:t>Football</w:t>
            </w:r>
          </w:p>
        </w:tc>
        <w:tc>
          <w:tcPr>
            <w:tcW w:w="2267" w:type="dxa"/>
            <w:tcBorders>
              <w:top w:val="single" w:sz="4" w:space="0" w:color="auto"/>
              <w:left w:val="single" w:sz="4" w:space="0" w:color="auto"/>
              <w:bottom w:val="single" w:sz="12" w:space="0" w:color="auto"/>
              <w:right w:val="single" w:sz="4" w:space="0" w:color="auto"/>
            </w:tcBorders>
            <w:vAlign w:val="center"/>
          </w:tcPr>
          <w:p w14:paraId="1A5B6990" w14:textId="77777777" w:rsidR="002E0D14" w:rsidRPr="008C7C5D" w:rsidRDefault="03FD303C" w:rsidP="2D80E92E">
            <w:pPr>
              <w:rPr>
                <w:rFonts w:eastAsiaTheme="minorEastAsia"/>
                <w:sz w:val="20"/>
                <w:szCs w:val="20"/>
              </w:rPr>
            </w:pPr>
            <w:r w:rsidRPr="2D80E92E">
              <w:rPr>
                <w:rFonts w:eastAsiaTheme="minorEastAsia"/>
                <w:sz w:val="20"/>
                <w:szCs w:val="20"/>
              </w:rPr>
              <w:t>Tennis</w:t>
            </w:r>
          </w:p>
        </w:tc>
        <w:tc>
          <w:tcPr>
            <w:tcW w:w="2085" w:type="dxa"/>
            <w:tcBorders>
              <w:top w:val="single" w:sz="4" w:space="0" w:color="auto"/>
              <w:left w:val="single" w:sz="4" w:space="0" w:color="auto"/>
              <w:bottom w:val="single" w:sz="12" w:space="0" w:color="auto"/>
              <w:right w:val="single" w:sz="4" w:space="0" w:color="auto"/>
            </w:tcBorders>
            <w:vAlign w:val="center"/>
          </w:tcPr>
          <w:p w14:paraId="3FED6C6A" w14:textId="77777777" w:rsidR="002E0D14" w:rsidRPr="008C7C5D" w:rsidRDefault="03FD303C" w:rsidP="2D80E92E">
            <w:pPr>
              <w:rPr>
                <w:rFonts w:eastAsiaTheme="minorEastAsia"/>
                <w:sz w:val="20"/>
                <w:szCs w:val="20"/>
              </w:rPr>
            </w:pPr>
            <w:r w:rsidRPr="2D80E92E">
              <w:rPr>
                <w:rFonts w:eastAsiaTheme="minorEastAsia"/>
                <w:sz w:val="20"/>
                <w:szCs w:val="20"/>
              </w:rPr>
              <w:t>Cricket</w:t>
            </w:r>
          </w:p>
        </w:tc>
        <w:tc>
          <w:tcPr>
            <w:tcW w:w="2320" w:type="dxa"/>
            <w:tcBorders>
              <w:top w:val="single" w:sz="4" w:space="0" w:color="auto"/>
              <w:left w:val="single" w:sz="4" w:space="0" w:color="auto"/>
              <w:bottom w:val="single" w:sz="12" w:space="0" w:color="auto"/>
              <w:right w:val="single" w:sz="4" w:space="0" w:color="auto"/>
            </w:tcBorders>
            <w:vAlign w:val="center"/>
          </w:tcPr>
          <w:p w14:paraId="1264F3B4" w14:textId="77777777" w:rsidR="002E0D14" w:rsidRPr="008C7C5D" w:rsidRDefault="03FD303C" w:rsidP="2D80E92E">
            <w:pPr>
              <w:rPr>
                <w:rFonts w:eastAsiaTheme="minorEastAsia"/>
                <w:sz w:val="20"/>
                <w:szCs w:val="20"/>
              </w:rPr>
            </w:pPr>
            <w:r w:rsidRPr="2D80E92E">
              <w:rPr>
                <w:rFonts w:eastAsiaTheme="minorEastAsia"/>
                <w:sz w:val="20"/>
                <w:szCs w:val="20"/>
              </w:rPr>
              <w:t>OAA</w:t>
            </w:r>
          </w:p>
        </w:tc>
        <w:tc>
          <w:tcPr>
            <w:tcW w:w="2288" w:type="dxa"/>
            <w:tcBorders>
              <w:top w:val="single" w:sz="4" w:space="0" w:color="auto"/>
              <w:left w:val="single" w:sz="4" w:space="0" w:color="auto"/>
              <w:bottom w:val="single" w:sz="4" w:space="0" w:color="auto"/>
              <w:right w:val="single" w:sz="12" w:space="0" w:color="auto"/>
            </w:tcBorders>
            <w:vAlign w:val="center"/>
          </w:tcPr>
          <w:p w14:paraId="45E60806" w14:textId="77777777" w:rsidR="002E0D14" w:rsidRPr="008C7C5D" w:rsidRDefault="03FD303C" w:rsidP="2D80E92E">
            <w:pPr>
              <w:rPr>
                <w:rFonts w:eastAsiaTheme="minorEastAsia"/>
                <w:sz w:val="20"/>
                <w:szCs w:val="20"/>
              </w:rPr>
            </w:pPr>
            <w:r w:rsidRPr="2D80E92E">
              <w:rPr>
                <w:rFonts w:eastAsiaTheme="minorEastAsia"/>
                <w:sz w:val="20"/>
                <w:szCs w:val="20"/>
              </w:rPr>
              <w:t>Athletics</w:t>
            </w:r>
          </w:p>
        </w:tc>
      </w:tr>
      <w:tr w:rsidR="011B6132" w14:paraId="25FBEC56"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41BF6722" w14:textId="10AF7A14" w:rsidR="0B870B5D" w:rsidRDefault="4BA33510" w:rsidP="2D80E92E">
            <w:pPr>
              <w:jc w:val="center"/>
              <w:rPr>
                <w:rFonts w:eastAsiaTheme="minorEastAsia"/>
                <w:b/>
                <w:bCs/>
                <w:sz w:val="20"/>
                <w:szCs w:val="20"/>
              </w:rPr>
            </w:pPr>
            <w:r w:rsidRPr="2D80E92E">
              <w:rPr>
                <w:rFonts w:eastAsiaTheme="minorEastAsia"/>
                <w:b/>
                <w:bCs/>
                <w:sz w:val="20"/>
                <w:szCs w:val="20"/>
              </w:rPr>
              <w:t>Theme</w:t>
            </w:r>
          </w:p>
        </w:tc>
        <w:tc>
          <w:tcPr>
            <w:tcW w:w="1020" w:type="dxa"/>
            <w:tcBorders>
              <w:top w:val="single" w:sz="4" w:space="0" w:color="auto"/>
              <w:left w:val="single" w:sz="12" w:space="0" w:color="auto"/>
              <w:bottom w:val="single" w:sz="12" w:space="0" w:color="auto"/>
              <w:right w:val="single" w:sz="12" w:space="0" w:color="auto"/>
            </w:tcBorders>
            <w:shd w:val="clear" w:color="auto" w:fill="C5E0B3" w:themeFill="accent6" w:themeFillTint="66"/>
            <w:tcMar>
              <w:top w:w="28" w:type="dxa"/>
              <w:bottom w:w="28" w:type="dxa"/>
            </w:tcMar>
            <w:vAlign w:val="center"/>
          </w:tcPr>
          <w:p w14:paraId="729EF4A5" w14:textId="049E5F3E" w:rsidR="011B6132" w:rsidRDefault="011B6132" w:rsidP="2D80E92E">
            <w:pPr>
              <w:rPr>
                <w:rFonts w:eastAsiaTheme="minorEastAsia"/>
                <w:sz w:val="20"/>
                <w:szCs w:val="20"/>
              </w:rPr>
            </w:pPr>
          </w:p>
        </w:tc>
        <w:tc>
          <w:tcPr>
            <w:tcW w:w="4650" w:type="dxa"/>
            <w:gridSpan w:val="2"/>
            <w:tcBorders>
              <w:top w:val="single" w:sz="4" w:space="0" w:color="auto"/>
              <w:left w:val="single" w:sz="12" w:space="0" w:color="auto"/>
              <w:bottom w:val="single" w:sz="12" w:space="0" w:color="auto"/>
              <w:right w:val="single" w:sz="4" w:space="0" w:color="auto"/>
            </w:tcBorders>
            <w:shd w:val="clear" w:color="auto" w:fill="C5E0B3" w:themeFill="accent6" w:themeFillTint="66"/>
            <w:tcMar>
              <w:top w:w="28" w:type="dxa"/>
              <w:bottom w:w="28" w:type="dxa"/>
            </w:tcMar>
            <w:vAlign w:val="center"/>
          </w:tcPr>
          <w:p w14:paraId="64794FFD" w14:textId="23559560" w:rsidR="520AB064" w:rsidRDefault="10A19D3B" w:rsidP="2D80E92E">
            <w:pPr>
              <w:jc w:val="center"/>
              <w:rPr>
                <w:rFonts w:eastAsiaTheme="minorEastAsia"/>
                <w:b/>
                <w:bCs/>
                <w:sz w:val="20"/>
                <w:szCs w:val="20"/>
              </w:rPr>
            </w:pPr>
            <w:r w:rsidRPr="2D80E92E">
              <w:rPr>
                <w:rFonts w:eastAsiaTheme="minorEastAsia"/>
                <w:b/>
                <w:bCs/>
                <w:sz w:val="20"/>
                <w:szCs w:val="20"/>
              </w:rPr>
              <w:t>Ancient Rome</w:t>
            </w:r>
          </w:p>
        </w:tc>
        <w:tc>
          <w:tcPr>
            <w:tcW w:w="4352" w:type="dxa"/>
            <w:gridSpan w:val="2"/>
            <w:tcBorders>
              <w:top w:val="single" w:sz="4" w:space="0" w:color="auto"/>
              <w:left w:val="single" w:sz="4" w:space="0" w:color="auto"/>
              <w:bottom w:val="single" w:sz="12" w:space="0" w:color="auto"/>
              <w:right w:val="single" w:sz="4" w:space="0" w:color="auto"/>
            </w:tcBorders>
            <w:shd w:val="clear" w:color="auto" w:fill="C5E0B3" w:themeFill="accent6" w:themeFillTint="66"/>
            <w:vAlign w:val="center"/>
          </w:tcPr>
          <w:p w14:paraId="15593DA8" w14:textId="770FAE89" w:rsidR="520AB064" w:rsidRDefault="10A19D3B" w:rsidP="2D80E92E">
            <w:pPr>
              <w:jc w:val="center"/>
              <w:rPr>
                <w:rFonts w:eastAsiaTheme="minorEastAsia"/>
                <w:b/>
                <w:bCs/>
                <w:sz w:val="20"/>
                <w:szCs w:val="20"/>
              </w:rPr>
            </w:pPr>
            <w:r w:rsidRPr="2D80E92E">
              <w:rPr>
                <w:rFonts w:eastAsiaTheme="minorEastAsia"/>
                <w:b/>
                <w:bCs/>
                <w:sz w:val="20"/>
                <w:szCs w:val="20"/>
              </w:rPr>
              <w:t>Mayan Civilisation</w:t>
            </w:r>
          </w:p>
        </w:tc>
        <w:tc>
          <w:tcPr>
            <w:tcW w:w="4608" w:type="dxa"/>
            <w:gridSpan w:val="2"/>
            <w:tcBorders>
              <w:top w:val="single" w:sz="4" w:space="0" w:color="auto"/>
              <w:left w:val="single" w:sz="4" w:space="0" w:color="auto"/>
              <w:bottom w:val="single" w:sz="12" w:space="0" w:color="auto"/>
              <w:right w:val="single" w:sz="12" w:space="0" w:color="auto"/>
            </w:tcBorders>
            <w:shd w:val="clear" w:color="auto" w:fill="C5E0B3" w:themeFill="accent6" w:themeFillTint="66"/>
            <w:vAlign w:val="center"/>
          </w:tcPr>
          <w:p w14:paraId="33E1B9D9" w14:textId="38C24A89" w:rsidR="520AB064" w:rsidRDefault="10A19D3B" w:rsidP="2D80E92E">
            <w:pPr>
              <w:jc w:val="center"/>
              <w:rPr>
                <w:rFonts w:eastAsiaTheme="minorEastAsia"/>
                <w:b/>
                <w:bCs/>
                <w:sz w:val="20"/>
                <w:szCs w:val="20"/>
              </w:rPr>
            </w:pPr>
            <w:r w:rsidRPr="2D80E92E">
              <w:rPr>
                <w:rFonts w:eastAsiaTheme="minorEastAsia"/>
                <w:b/>
                <w:bCs/>
                <w:sz w:val="20"/>
                <w:szCs w:val="20"/>
              </w:rPr>
              <w:t>Anglo-Saxons in Britain</w:t>
            </w:r>
          </w:p>
        </w:tc>
      </w:tr>
      <w:tr w:rsidR="002E0D14" w:rsidRPr="008C7C5D" w14:paraId="2D37EAA9"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vMerge w:val="restart"/>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250B30C5" w14:textId="77777777" w:rsidR="002E0D14" w:rsidRDefault="03FD303C" w:rsidP="2D80E92E">
            <w:pPr>
              <w:jc w:val="center"/>
              <w:rPr>
                <w:rFonts w:eastAsiaTheme="minorEastAsia"/>
                <w:b/>
                <w:bCs/>
                <w:sz w:val="20"/>
                <w:szCs w:val="20"/>
              </w:rPr>
            </w:pPr>
            <w:r w:rsidRPr="2D80E92E">
              <w:rPr>
                <w:rFonts w:eastAsiaTheme="minorEastAsia"/>
                <w:b/>
                <w:bCs/>
                <w:sz w:val="20"/>
                <w:szCs w:val="20"/>
              </w:rPr>
              <w:t>4</w:t>
            </w:r>
          </w:p>
          <w:p w14:paraId="395AB57B" w14:textId="7F57D242" w:rsidR="002E0D14" w:rsidRDefault="40C20C8A" w:rsidP="2D80E92E">
            <w:pPr>
              <w:jc w:val="center"/>
              <w:rPr>
                <w:rFonts w:eastAsiaTheme="minorEastAsia"/>
                <w:b/>
                <w:bCs/>
                <w:sz w:val="20"/>
                <w:szCs w:val="20"/>
              </w:rPr>
            </w:pPr>
            <w:r>
              <w:rPr>
                <w:noProof/>
              </w:rPr>
              <w:drawing>
                <wp:inline distT="0" distB="0" distL="0" distR="0" wp14:anchorId="7C335F55" wp14:editId="30F96211">
                  <wp:extent cx="386808" cy="189186"/>
                  <wp:effectExtent l="0" t="0" r="0" b="0"/>
                  <wp:docPr id="628643802" name="Picture 21"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18" cstate="print">
                            <a:extLst>
                              <a:ext uri="{28A0092B-C50C-407E-A947-70E740481C1C}">
                                <a14:useLocalDpi xmlns:a14="http://schemas.microsoft.com/office/drawing/2010/main"/>
                              </a:ext>
                            </a:extLst>
                          </a:blip>
                          <a:stretch>
                            <a:fillRect/>
                          </a:stretch>
                        </pic:blipFill>
                        <pic:spPr>
                          <a:xfrm>
                            <a:off x="0" y="0"/>
                            <a:ext cx="386808" cy="189186"/>
                          </a:xfrm>
                          <a:prstGeom prst="rect">
                            <a:avLst/>
                          </a:prstGeom>
                        </pic:spPr>
                      </pic:pic>
                    </a:graphicData>
                  </a:graphic>
                </wp:inline>
              </w:drawing>
            </w:r>
          </w:p>
          <w:p w14:paraId="67F10733" w14:textId="2B1E64BD" w:rsidR="002E0D14" w:rsidRPr="008C7C5D" w:rsidRDefault="002E0D14" w:rsidP="2D80E92E">
            <w:pPr>
              <w:jc w:val="center"/>
            </w:pPr>
          </w:p>
        </w:tc>
        <w:tc>
          <w:tcPr>
            <w:tcW w:w="1020" w:type="dxa"/>
            <w:tcBorders>
              <w:top w:val="single" w:sz="12" w:space="0" w:color="auto"/>
              <w:left w:val="single" w:sz="12" w:space="0" w:color="auto"/>
              <w:bottom w:val="single" w:sz="4" w:space="0" w:color="auto"/>
              <w:right w:val="single" w:sz="4" w:space="0" w:color="auto"/>
            </w:tcBorders>
            <w:tcMar>
              <w:top w:w="28" w:type="dxa"/>
              <w:bottom w:w="28" w:type="dxa"/>
            </w:tcMar>
            <w:vAlign w:val="center"/>
          </w:tcPr>
          <w:p w14:paraId="45100DB1" w14:textId="775AA7B9" w:rsidR="6FD4BCD5" w:rsidRDefault="20FE4381" w:rsidP="2D80E92E">
            <w:pPr>
              <w:rPr>
                <w:rFonts w:eastAsiaTheme="minorEastAsia"/>
                <w:sz w:val="20"/>
                <w:szCs w:val="20"/>
              </w:rPr>
            </w:pPr>
            <w:r w:rsidRPr="2D80E92E">
              <w:rPr>
                <w:rFonts w:eastAsiaTheme="minorEastAsia"/>
                <w:sz w:val="20"/>
                <w:szCs w:val="20"/>
              </w:rPr>
              <w:t>Indoor</w:t>
            </w:r>
          </w:p>
        </w:tc>
        <w:tc>
          <w:tcPr>
            <w:tcW w:w="4650" w:type="dxa"/>
            <w:gridSpan w:val="2"/>
            <w:tcBorders>
              <w:top w:val="single" w:sz="12" w:space="0" w:color="auto"/>
              <w:left w:val="single" w:sz="12" w:space="0" w:color="auto"/>
              <w:bottom w:val="single" w:sz="4" w:space="0" w:color="auto"/>
              <w:right w:val="single" w:sz="4" w:space="0" w:color="auto"/>
            </w:tcBorders>
            <w:tcMar>
              <w:top w:w="28" w:type="dxa"/>
              <w:bottom w:w="28" w:type="dxa"/>
            </w:tcMar>
            <w:vAlign w:val="center"/>
          </w:tcPr>
          <w:p w14:paraId="24AE0F5D" w14:textId="77777777" w:rsidR="002E0D14" w:rsidRPr="008C7C5D" w:rsidRDefault="03FD303C" w:rsidP="2D80E92E">
            <w:pPr>
              <w:rPr>
                <w:rFonts w:eastAsiaTheme="minorEastAsia"/>
                <w:sz w:val="20"/>
                <w:szCs w:val="20"/>
              </w:rPr>
            </w:pPr>
            <w:r w:rsidRPr="2D80E92E">
              <w:rPr>
                <w:rFonts w:eastAsiaTheme="minorEastAsia"/>
                <w:sz w:val="20"/>
                <w:szCs w:val="20"/>
              </w:rPr>
              <w:t>Swimming</w:t>
            </w:r>
          </w:p>
        </w:tc>
        <w:tc>
          <w:tcPr>
            <w:tcW w:w="4352" w:type="dxa"/>
            <w:gridSpan w:val="2"/>
            <w:tcBorders>
              <w:top w:val="single" w:sz="12" w:space="0" w:color="auto"/>
              <w:left w:val="single" w:sz="4" w:space="0" w:color="auto"/>
              <w:bottom w:val="single" w:sz="4" w:space="0" w:color="auto"/>
              <w:right w:val="single" w:sz="4" w:space="0" w:color="auto"/>
            </w:tcBorders>
            <w:vAlign w:val="center"/>
          </w:tcPr>
          <w:p w14:paraId="44902279" w14:textId="77777777" w:rsidR="002E0D14" w:rsidRPr="008C7C5D" w:rsidRDefault="03FD303C" w:rsidP="2D80E92E">
            <w:pPr>
              <w:rPr>
                <w:rFonts w:eastAsiaTheme="minorEastAsia"/>
                <w:sz w:val="20"/>
                <w:szCs w:val="20"/>
              </w:rPr>
            </w:pPr>
            <w:r w:rsidRPr="2D80E92E">
              <w:rPr>
                <w:rFonts w:eastAsiaTheme="minorEastAsia"/>
                <w:sz w:val="20"/>
                <w:szCs w:val="20"/>
              </w:rPr>
              <w:t>Swimming</w:t>
            </w:r>
          </w:p>
        </w:tc>
        <w:tc>
          <w:tcPr>
            <w:tcW w:w="4608" w:type="dxa"/>
            <w:gridSpan w:val="2"/>
            <w:tcBorders>
              <w:top w:val="single" w:sz="12" w:space="0" w:color="auto"/>
              <w:left w:val="single" w:sz="4" w:space="0" w:color="auto"/>
              <w:bottom w:val="single" w:sz="4" w:space="0" w:color="auto"/>
              <w:right w:val="single" w:sz="12" w:space="0" w:color="auto"/>
            </w:tcBorders>
            <w:vAlign w:val="center"/>
          </w:tcPr>
          <w:p w14:paraId="688764EE" w14:textId="77777777" w:rsidR="002E0D14" w:rsidRPr="008C7C5D" w:rsidRDefault="03FD303C" w:rsidP="2D80E92E">
            <w:pPr>
              <w:rPr>
                <w:rFonts w:eastAsiaTheme="minorEastAsia"/>
                <w:sz w:val="20"/>
                <w:szCs w:val="20"/>
              </w:rPr>
            </w:pPr>
            <w:r w:rsidRPr="2D80E92E">
              <w:rPr>
                <w:rFonts w:eastAsiaTheme="minorEastAsia"/>
                <w:sz w:val="20"/>
                <w:szCs w:val="20"/>
              </w:rPr>
              <w:t>Swimming</w:t>
            </w:r>
          </w:p>
        </w:tc>
      </w:tr>
      <w:tr w:rsidR="002E0D14" w:rsidRPr="008C7C5D" w14:paraId="59F888D6"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5"/>
        </w:trPr>
        <w:tc>
          <w:tcPr>
            <w:tcW w:w="885" w:type="dxa"/>
            <w:vMerge/>
            <w:vAlign w:val="center"/>
          </w:tcPr>
          <w:p w14:paraId="553213F5" w14:textId="77777777" w:rsidR="002E0D14" w:rsidRPr="008C7C5D" w:rsidRDefault="002E0D14" w:rsidP="00451EB3">
            <w:pPr>
              <w:jc w:val="center"/>
              <w:rPr>
                <w:rFonts w:ascii="Calibri" w:hAnsi="Calibri"/>
                <w:b/>
                <w:sz w:val="20"/>
                <w:szCs w:val="20"/>
              </w:rPr>
            </w:pPr>
          </w:p>
        </w:tc>
        <w:tc>
          <w:tcPr>
            <w:tcW w:w="1020" w:type="dxa"/>
            <w:tcBorders>
              <w:top w:val="single" w:sz="4" w:space="0" w:color="auto"/>
              <w:left w:val="single" w:sz="12" w:space="0" w:color="auto"/>
              <w:bottom w:val="single" w:sz="12" w:space="0" w:color="auto"/>
              <w:right w:val="single" w:sz="4" w:space="0" w:color="auto"/>
            </w:tcBorders>
            <w:tcMar>
              <w:top w:w="28" w:type="dxa"/>
              <w:bottom w:w="28" w:type="dxa"/>
            </w:tcMar>
            <w:vAlign w:val="center"/>
          </w:tcPr>
          <w:p w14:paraId="0B9ADBE4" w14:textId="74A1F8C8" w:rsidR="61E51FB6" w:rsidRDefault="479702A5" w:rsidP="2D80E92E">
            <w:pPr>
              <w:rPr>
                <w:rFonts w:eastAsiaTheme="minorEastAsia"/>
                <w:sz w:val="20"/>
                <w:szCs w:val="20"/>
              </w:rPr>
            </w:pPr>
            <w:r w:rsidRPr="2D80E92E">
              <w:rPr>
                <w:rFonts w:eastAsiaTheme="minorEastAsia"/>
                <w:sz w:val="20"/>
                <w:szCs w:val="20"/>
              </w:rPr>
              <w:t>Indoor/</w:t>
            </w:r>
          </w:p>
          <w:p w14:paraId="114AC423" w14:textId="34C027EC" w:rsidR="61E51FB6" w:rsidRDefault="256F0A0A" w:rsidP="2D80E92E">
            <w:pPr>
              <w:rPr>
                <w:rFonts w:eastAsiaTheme="minorEastAsia"/>
                <w:sz w:val="20"/>
                <w:szCs w:val="20"/>
              </w:rPr>
            </w:pPr>
            <w:r w:rsidRPr="2D80E92E">
              <w:rPr>
                <w:rFonts w:eastAsiaTheme="minorEastAsia"/>
                <w:sz w:val="20"/>
                <w:szCs w:val="20"/>
              </w:rPr>
              <w:t>Outdoor</w:t>
            </w:r>
          </w:p>
        </w:tc>
        <w:tc>
          <w:tcPr>
            <w:tcW w:w="2310" w:type="dxa"/>
            <w:tcBorders>
              <w:top w:val="single" w:sz="4" w:space="0" w:color="auto"/>
              <w:left w:val="single" w:sz="12" w:space="0" w:color="auto"/>
              <w:bottom w:val="single" w:sz="12" w:space="0" w:color="auto"/>
              <w:right w:val="single" w:sz="4" w:space="0" w:color="auto"/>
            </w:tcBorders>
            <w:tcMar>
              <w:top w:w="28" w:type="dxa"/>
              <w:bottom w:w="28" w:type="dxa"/>
            </w:tcMar>
            <w:vAlign w:val="center"/>
          </w:tcPr>
          <w:p w14:paraId="3D775532" w14:textId="54D451B9" w:rsidR="002E0D14" w:rsidRPr="008C7C5D" w:rsidRDefault="4633E0B2" w:rsidP="2D80E92E">
            <w:pPr>
              <w:rPr>
                <w:rFonts w:eastAsiaTheme="minorEastAsia"/>
                <w:sz w:val="20"/>
                <w:szCs w:val="20"/>
              </w:rPr>
            </w:pPr>
            <w:r w:rsidRPr="2D80E92E">
              <w:rPr>
                <w:rFonts w:eastAsiaTheme="minorEastAsia"/>
                <w:sz w:val="20"/>
                <w:szCs w:val="20"/>
              </w:rPr>
              <w:t>Gym 1</w:t>
            </w:r>
            <w:r w:rsidR="7DE2AEAE" w:rsidRPr="2D80E92E">
              <w:rPr>
                <w:rFonts w:eastAsiaTheme="minorEastAsia"/>
                <w:sz w:val="20"/>
                <w:szCs w:val="20"/>
              </w:rPr>
              <w:t xml:space="preserve"> </w:t>
            </w:r>
            <w:r w:rsidR="7DE2AEAE">
              <w:rPr>
                <w:noProof/>
              </w:rPr>
              <w:drawing>
                <wp:inline distT="0" distB="0" distL="0" distR="0" wp14:anchorId="69A53444" wp14:editId="67312C4E">
                  <wp:extent cx="251482" cy="251482"/>
                  <wp:effectExtent l="0" t="0" r="0" b="0"/>
                  <wp:docPr id="690169641" name="Picture 20304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1482" cy="251482"/>
                          </a:xfrm>
                          <a:prstGeom prst="rect">
                            <a:avLst/>
                          </a:prstGeom>
                        </pic:spPr>
                      </pic:pic>
                    </a:graphicData>
                  </a:graphic>
                </wp:inline>
              </w:drawing>
            </w:r>
          </w:p>
          <w:p w14:paraId="7D34918A" w14:textId="415794B5" w:rsidR="002E0D14" w:rsidRPr="008C7C5D" w:rsidRDefault="4BA5CCD0" w:rsidP="2D80E92E">
            <w:pPr>
              <w:rPr>
                <w:rFonts w:eastAsiaTheme="minorEastAsia"/>
                <w:sz w:val="20"/>
                <w:szCs w:val="20"/>
              </w:rPr>
            </w:pPr>
            <w:r w:rsidRPr="2D80E92E">
              <w:rPr>
                <w:rFonts w:eastAsiaTheme="minorEastAsia"/>
                <w:sz w:val="20"/>
                <w:szCs w:val="20"/>
              </w:rPr>
              <w:t>Perform, Compose, Refine</w:t>
            </w:r>
          </w:p>
        </w:tc>
        <w:tc>
          <w:tcPr>
            <w:tcW w:w="2340" w:type="dxa"/>
            <w:tcBorders>
              <w:top w:val="single" w:sz="4" w:space="0" w:color="auto"/>
              <w:left w:val="single" w:sz="4" w:space="0" w:color="auto"/>
              <w:bottom w:val="single" w:sz="12" w:space="0" w:color="auto"/>
              <w:right w:val="single" w:sz="4" w:space="0" w:color="auto"/>
            </w:tcBorders>
            <w:vAlign w:val="center"/>
          </w:tcPr>
          <w:p w14:paraId="64C05EC8" w14:textId="30E82989" w:rsidR="002E0D14" w:rsidRPr="008C7C5D" w:rsidRDefault="1205F86A" w:rsidP="2D80E92E">
            <w:pPr>
              <w:rPr>
                <w:rFonts w:eastAsiaTheme="minorEastAsia"/>
                <w:sz w:val="20"/>
                <w:szCs w:val="20"/>
              </w:rPr>
            </w:pPr>
            <w:r w:rsidRPr="2D80E92E">
              <w:rPr>
                <w:rFonts w:eastAsiaTheme="minorEastAsia"/>
                <w:sz w:val="20"/>
                <w:szCs w:val="20"/>
              </w:rPr>
              <w:t>Dance</w:t>
            </w:r>
            <w:r w:rsidR="32C4C96E" w:rsidRPr="2D80E92E">
              <w:rPr>
                <w:rFonts w:eastAsiaTheme="minorEastAsia"/>
                <w:sz w:val="20"/>
                <w:szCs w:val="20"/>
              </w:rPr>
              <w:t xml:space="preserve"> </w:t>
            </w:r>
            <w:r w:rsidR="32C4C96E">
              <w:rPr>
                <w:noProof/>
              </w:rPr>
              <w:drawing>
                <wp:inline distT="0" distB="0" distL="0" distR="0" wp14:anchorId="257152BA" wp14:editId="736EE1FE">
                  <wp:extent cx="320068" cy="327688"/>
                  <wp:effectExtent l="0" t="0" r="0" b="0"/>
                  <wp:docPr id="1753861318" name="Picture 60571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0068" cy="327688"/>
                          </a:xfrm>
                          <a:prstGeom prst="rect">
                            <a:avLst/>
                          </a:prstGeom>
                        </pic:spPr>
                      </pic:pic>
                    </a:graphicData>
                  </a:graphic>
                </wp:inline>
              </w:drawing>
            </w:r>
            <w:r w:rsidRPr="2D80E92E">
              <w:rPr>
                <w:rFonts w:eastAsiaTheme="minorEastAsia"/>
                <w:sz w:val="20"/>
                <w:szCs w:val="20"/>
              </w:rPr>
              <w:t xml:space="preserve"> - </w:t>
            </w:r>
            <w:r w:rsidR="5BE51211" w:rsidRPr="2D80E92E">
              <w:rPr>
                <w:rFonts w:eastAsiaTheme="minorEastAsia"/>
                <w:sz w:val="20"/>
                <w:szCs w:val="20"/>
              </w:rPr>
              <w:t>Characterise, Collaborate, Refine</w:t>
            </w:r>
          </w:p>
        </w:tc>
        <w:tc>
          <w:tcPr>
            <w:tcW w:w="2267" w:type="dxa"/>
            <w:tcBorders>
              <w:top w:val="single" w:sz="4" w:space="0" w:color="auto"/>
              <w:left w:val="single" w:sz="4" w:space="0" w:color="auto"/>
              <w:bottom w:val="single" w:sz="12" w:space="0" w:color="auto"/>
              <w:right w:val="single" w:sz="4" w:space="0" w:color="auto"/>
            </w:tcBorders>
            <w:vAlign w:val="center"/>
          </w:tcPr>
          <w:p w14:paraId="4300FE0A" w14:textId="08BB19AD" w:rsidR="002E0D14" w:rsidRPr="008C7C5D" w:rsidRDefault="2CEC973A" w:rsidP="2D80E92E">
            <w:pPr>
              <w:rPr>
                <w:rFonts w:eastAsiaTheme="minorEastAsia"/>
                <w:sz w:val="20"/>
                <w:szCs w:val="20"/>
              </w:rPr>
            </w:pPr>
            <w:r w:rsidRPr="2D80E92E">
              <w:rPr>
                <w:rFonts w:eastAsiaTheme="minorEastAsia"/>
                <w:sz w:val="20"/>
                <w:szCs w:val="20"/>
              </w:rPr>
              <w:t>Badminton</w:t>
            </w:r>
            <w:r w:rsidR="59B19FD2" w:rsidRPr="2D80E92E">
              <w:rPr>
                <w:rFonts w:eastAsiaTheme="minorEastAsia"/>
                <w:sz w:val="20"/>
                <w:szCs w:val="20"/>
              </w:rPr>
              <w:t xml:space="preserve"> - Strike, Position, Compete</w:t>
            </w:r>
          </w:p>
        </w:tc>
        <w:tc>
          <w:tcPr>
            <w:tcW w:w="2085" w:type="dxa"/>
            <w:tcBorders>
              <w:top w:val="single" w:sz="4" w:space="0" w:color="auto"/>
              <w:left w:val="single" w:sz="4" w:space="0" w:color="auto"/>
              <w:bottom w:val="single" w:sz="12" w:space="0" w:color="auto"/>
              <w:right w:val="single" w:sz="4" w:space="0" w:color="auto"/>
            </w:tcBorders>
            <w:vAlign w:val="center"/>
          </w:tcPr>
          <w:p w14:paraId="181EA83E" w14:textId="7FD4F983" w:rsidR="002E0D14" w:rsidRPr="008C7C5D" w:rsidRDefault="2CEC973A" w:rsidP="2D80E92E">
            <w:pPr>
              <w:rPr>
                <w:rFonts w:eastAsiaTheme="minorEastAsia"/>
                <w:sz w:val="20"/>
                <w:szCs w:val="20"/>
              </w:rPr>
            </w:pPr>
            <w:r w:rsidRPr="2D80E92E">
              <w:rPr>
                <w:rFonts w:eastAsiaTheme="minorEastAsia"/>
                <w:sz w:val="20"/>
                <w:szCs w:val="20"/>
              </w:rPr>
              <w:t>Cricket</w:t>
            </w:r>
            <w:r w:rsidR="0D7A4AB4" w:rsidRPr="2D80E92E">
              <w:rPr>
                <w:rFonts w:eastAsiaTheme="minorEastAsia"/>
                <w:sz w:val="20"/>
                <w:szCs w:val="20"/>
              </w:rPr>
              <w:t xml:space="preserve"> - Strike, Run, Field</w:t>
            </w:r>
          </w:p>
        </w:tc>
        <w:tc>
          <w:tcPr>
            <w:tcW w:w="2320" w:type="dxa"/>
            <w:tcBorders>
              <w:top w:val="single" w:sz="4" w:space="0" w:color="auto"/>
              <w:left w:val="single" w:sz="4" w:space="0" w:color="auto"/>
              <w:bottom w:val="single" w:sz="12" w:space="0" w:color="auto"/>
              <w:right w:val="single" w:sz="4" w:space="0" w:color="auto"/>
            </w:tcBorders>
            <w:vAlign w:val="center"/>
          </w:tcPr>
          <w:p w14:paraId="59D95ADE" w14:textId="79AFBAFE" w:rsidR="002E0D14" w:rsidRPr="008C7C5D" w:rsidRDefault="344457E3" w:rsidP="2D80E92E">
            <w:pPr>
              <w:rPr>
                <w:rFonts w:eastAsiaTheme="minorEastAsia"/>
                <w:sz w:val="20"/>
                <w:szCs w:val="20"/>
              </w:rPr>
            </w:pPr>
            <w:r w:rsidRPr="2D80E92E">
              <w:rPr>
                <w:rFonts w:eastAsiaTheme="minorEastAsia"/>
                <w:sz w:val="20"/>
                <w:szCs w:val="20"/>
              </w:rPr>
              <w:t>Tag Rugby</w:t>
            </w:r>
          </w:p>
          <w:p w14:paraId="6B29077F" w14:textId="4570390B" w:rsidR="002E0D14" w:rsidRPr="008C7C5D" w:rsidRDefault="18346632" w:rsidP="2D80E92E">
            <w:pPr>
              <w:rPr>
                <w:rFonts w:eastAsiaTheme="minorEastAsia"/>
                <w:sz w:val="20"/>
                <w:szCs w:val="20"/>
              </w:rPr>
            </w:pPr>
            <w:r w:rsidRPr="2D80E92E">
              <w:rPr>
                <w:rFonts w:eastAsiaTheme="minorEastAsia"/>
                <w:sz w:val="20"/>
                <w:szCs w:val="20"/>
              </w:rPr>
              <w:t>Pass, Evade Attack</w:t>
            </w:r>
          </w:p>
        </w:tc>
        <w:tc>
          <w:tcPr>
            <w:tcW w:w="2288" w:type="dxa"/>
            <w:tcBorders>
              <w:top w:val="single" w:sz="4" w:space="0" w:color="auto"/>
              <w:left w:val="single" w:sz="4" w:space="0" w:color="auto"/>
              <w:bottom w:val="single" w:sz="12" w:space="0" w:color="auto"/>
              <w:right w:val="single" w:sz="12" w:space="0" w:color="auto"/>
            </w:tcBorders>
            <w:vAlign w:val="center"/>
          </w:tcPr>
          <w:p w14:paraId="32C5E195" w14:textId="26CE8A3F" w:rsidR="002E0D14" w:rsidRPr="008C7C5D" w:rsidRDefault="03FD303C" w:rsidP="2D80E92E">
            <w:pPr>
              <w:rPr>
                <w:rFonts w:eastAsiaTheme="minorEastAsia"/>
                <w:sz w:val="20"/>
                <w:szCs w:val="20"/>
              </w:rPr>
            </w:pPr>
            <w:r w:rsidRPr="2D80E92E">
              <w:rPr>
                <w:rFonts w:eastAsiaTheme="minorEastAsia"/>
                <w:sz w:val="20"/>
                <w:szCs w:val="20"/>
              </w:rPr>
              <w:t>Athletics</w:t>
            </w:r>
          </w:p>
          <w:p w14:paraId="20117D16" w14:textId="2C9D5C7D" w:rsidR="002E0D14" w:rsidRPr="008C7C5D" w:rsidRDefault="3CA80AC0" w:rsidP="2D80E92E">
            <w:pPr>
              <w:rPr>
                <w:rFonts w:eastAsiaTheme="minorEastAsia"/>
                <w:sz w:val="20"/>
                <w:szCs w:val="20"/>
              </w:rPr>
            </w:pPr>
            <w:r w:rsidRPr="2D80E92E">
              <w:rPr>
                <w:rFonts w:eastAsiaTheme="minorEastAsia"/>
                <w:sz w:val="20"/>
                <w:szCs w:val="20"/>
              </w:rPr>
              <w:t>Run Jump Throw</w:t>
            </w:r>
          </w:p>
        </w:tc>
      </w:tr>
      <w:tr w:rsidR="011B6132" w14:paraId="0506C0F0"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6E575C84" w14:textId="5180A30F" w:rsidR="70C8439B" w:rsidRDefault="321CC42D" w:rsidP="2D80E92E">
            <w:pPr>
              <w:jc w:val="center"/>
              <w:rPr>
                <w:rFonts w:eastAsiaTheme="minorEastAsia"/>
                <w:b/>
                <w:bCs/>
                <w:sz w:val="20"/>
                <w:szCs w:val="20"/>
              </w:rPr>
            </w:pPr>
            <w:r w:rsidRPr="2D80E92E">
              <w:rPr>
                <w:rFonts w:eastAsiaTheme="minorEastAsia"/>
                <w:b/>
                <w:bCs/>
                <w:sz w:val="20"/>
                <w:szCs w:val="20"/>
              </w:rPr>
              <w:t>Theme</w:t>
            </w:r>
          </w:p>
        </w:tc>
        <w:tc>
          <w:tcPr>
            <w:tcW w:w="1020" w:type="dxa"/>
            <w:tcBorders>
              <w:top w:val="single" w:sz="4" w:space="0" w:color="auto"/>
              <w:left w:val="single" w:sz="12" w:space="0" w:color="auto"/>
              <w:bottom w:val="single" w:sz="12" w:space="0" w:color="auto"/>
              <w:right w:val="single" w:sz="12" w:space="0" w:color="auto"/>
            </w:tcBorders>
            <w:shd w:val="clear" w:color="auto" w:fill="C5E0B3" w:themeFill="accent6" w:themeFillTint="66"/>
            <w:tcMar>
              <w:top w:w="28" w:type="dxa"/>
              <w:bottom w:w="28" w:type="dxa"/>
            </w:tcMar>
            <w:vAlign w:val="center"/>
          </w:tcPr>
          <w:p w14:paraId="721C1C88" w14:textId="4B3B8076" w:rsidR="011B6132" w:rsidRDefault="011B6132" w:rsidP="2D80E92E">
            <w:pPr>
              <w:rPr>
                <w:rFonts w:eastAsiaTheme="minorEastAsia"/>
                <w:sz w:val="20"/>
                <w:szCs w:val="20"/>
              </w:rPr>
            </w:pPr>
          </w:p>
        </w:tc>
        <w:tc>
          <w:tcPr>
            <w:tcW w:w="4650" w:type="dxa"/>
            <w:gridSpan w:val="2"/>
            <w:tcBorders>
              <w:top w:val="single" w:sz="4" w:space="0" w:color="auto"/>
              <w:left w:val="single" w:sz="12" w:space="0" w:color="auto"/>
              <w:bottom w:val="single" w:sz="12" w:space="0" w:color="auto"/>
              <w:right w:val="single" w:sz="4" w:space="0" w:color="auto"/>
            </w:tcBorders>
            <w:shd w:val="clear" w:color="auto" w:fill="C5E0B3" w:themeFill="accent6" w:themeFillTint="66"/>
            <w:tcMar>
              <w:top w:w="28" w:type="dxa"/>
              <w:bottom w:w="28" w:type="dxa"/>
            </w:tcMar>
            <w:vAlign w:val="center"/>
          </w:tcPr>
          <w:p w14:paraId="6C5AB54A" w14:textId="16FEE272" w:rsidR="7B463946" w:rsidRDefault="6FB07DE8" w:rsidP="2D80E92E">
            <w:pPr>
              <w:jc w:val="center"/>
              <w:rPr>
                <w:rFonts w:eastAsiaTheme="minorEastAsia"/>
                <w:b/>
                <w:bCs/>
                <w:sz w:val="20"/>
                <w:szCs w:val="20"/>
              </w:rPr>
            </w:pPr>
            <w:r w:rsidRPr="2D80E92E">
              <w:rPr>
                <w:rFonts w:eastAsiaTheme="minorEastAsia"/>
                <w:b/>
                <w:bCs/>
                <w:sz w:val="20"/>
                <w:szCs w:val="20"/>
              </w:rPr>
              <w:t>The Vikings</w:t>
            </w:r>
          </w:p>
        </w:tc>
        <w:tc>
          <w:tcPr>
            <w:tcW w:w="4352" w:type="dxa"/>
            <w:gridSpan w:val="2"/>
            <w:tcBorders>
              <w:top w:val="single" w:sz="4" w:space="0" w:color="auto"/>
              <w:left w:val="single" w:sz="4" w:space="0" w:color="auto"/>
              <w:bottom w:val="single" w:sz="12" w:space="0" w:color="auto"/>
              <w:right w:val="single" w:sz="4" w:space="0" w:color="auto"/>
            </w:tcBorders>
            <w:shd w:val="clear" w:color="auto" w:fill="C5E0B3" w:themeFill="accent6" w:themeFillTint="66"/>
            <w:vAlign w:val="center"/>
          </w:tcPr>
          <w:p w14:paraId="11812B6D" w14:textId="3FD88EA9" w:rsidR="7B463946" w:rsidRDefault="6FB07DE8" w:rsidP="2D80E92E">
            <w:pPr>
              <w:jc w:val="center"/>
              <w:rPr>
                <w:rFonts w:eastAsiaTheme="minorEastAsia"/>
                <w:b/>
                <w:bCs/>
                <w:sz w:val="20"/>
                <w:szCs w:val="20"/>
              </w:rPr>
            </w:pPr>
            <w:r w:rsidRPr="2D80E92E">
              <w:rPr>
                <w:rFonts w:eastAsiaTheme="minorEastAsia"/>
                <w:b/>
                <w:bCs/>
                <w:sz w:val="20"/>
                <w:szCs w:val="20"/>
              </w:rPr>
              <w:t>Kings and Queens</w:t>
            </w:r>
          </w:p>
        </w:tc>
        <w:tc>
          <w:tcPr>
            <w:tcW w:w="4608" w:type="dxa"/>
            <w:gridSpan w:val="2"/>
            <w:tcBorders>
              <w:top w:val="single" w:sz="4" w:space="0" w:color="auto"/>
              <w:left w:val="single" w:sz="4" w:space="0" w:color="auto"/>
              <w:bottom w:val="single" w:sz="12" w:space="0" w:color="auto"/>
              <w:right w:val="single" w:sz="12" w:space="0" w:color="auto"/>
            </w:tcBorders>
            <w:shd w:val="clear" w:color="auto" w:fill="C5E0B3" w:themeFill="accent6" w:themeFillTint="66"/>
            <w:vAlign w:val="center"/>
          </w:tcPr>
          <w:p w14:paraId="2056E466" w14:textId="648F366D" w:rsidR="7B463946" w:rsidRDefault="6FB07DE8" w:rsidP="2D80E92E">
            <w:pPr>
              <w:jc w:val="center"/>
              <w:rPr>
                <w:rFonts w:eastAsiaTheme="minorEastAsia"/>
                <w:b/>
                <w:bCs/>
                <w:sz w:val="20"/>
                <w:szCs w:val="20"/>
              </w:rPr>
            </w:pPr>
            <w:r w:rsidRPr="2D80E92E">
              <w:rPr>
                <w:rFonts w:eastAsiaTheme="minorEastAsia"/>
                <w:b/>
                <w:bCs/>
                <w:sz w:val="20"/>
                <w:szCs w:val="20"/>
              </w:rPr>
              <w:t>Earth and Space</w:t>
            </w:r>
          </w:p>
        </w:tc>
      </w:tr>
      <w:tr w:rsidR="002E0D14" w:rsidRPr="008C7C5D" w14:paraId="4CFC819D"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vMerge w:val="restart"/>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2EA65D66" w14:textId="77777777" w:rsidR="002E0D14" w:rsidRDefault="03FD303C" w:rsidP="2D80E92E">
            <w:pPr>
              <w:jc w:val="center"/>
              <w:rPr>
                <w:rFonts w:eastAsiaTheme="minorEastAsia"/>
                <w:b/>
                <w:bCs/>
                <w:sz w:val="20"/>
                <w:szCs w:val="20"/>
              </w:rPr>
            </w:pPr>
            <w:r w:rsidRPr="2D80E92E">
              <w:rPr>
                <w:rFonts w:eastAsiaTheme="minorEastAsia"/>
                <w:b/>
                <w:bCs/>
                <w:sz w:val="20"/>
                <w:szCs w:val="20"/>
              </w:rPr>
              <w:t>5</w:t>
            </w:r>
          </w:p>
          <w:p w14:paraId="3F59DBDC" w14:textId="77777777" w:rsidR="002E0D14" w:rsidRDefault="002E0D14" w:rsidP="2D80E92E">
            <w:pPr>
              <w:jc w:val="center"/>
              <w:rPr>
                <w:rFonts w:eastAsiaTheme="minorEastAsia"/>
                <w:b/>
                <w:bCs/>
                <w:sz w:val="20"/>
                <w:szCs w:val="20"/>
              </w:rPr>
            </w:pPr>
          </w:p>
          <w:p w14:paraId="75545D89" w14:textId="03315613" w:rsidR="002E0D14" w:rsidRPr="008C7C5D" w:rsidRDefault="51BDACA2" w:rsidP="2D80E92E">
            <w:pPr>
              <w:jc w:val="center"/>
              <w:rPr>
                <w:rFonts w:eastAsiaTheme="minorEastAsia"/>
                <w:b/>
                <w:bCs/>
                <w:sz w:val="20"/>
                <w:szCs w:val="20"/>
              </w:rPr>
            </w:pPr>
            <w:r>
              <w:rPr>
                <w:noProof/>
              </w:rPr>
              <w:drawing>
                <wp:inline distT="0" distB="0" distL="0" distR="0" wp14:anchorId="1F7BA715" wp14:editId="4CCFD9FE">
                  <wp:extent cx="386808" cy="189186"/>
                  <wp:effectExtent l="0" t="0" r="0" b="0"/>
                  <wp:docPr id="2011076951" name="Picture 21"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18" cstate="print">
                            <a:extLst>
                              <a:ext uri="{28A0092B-C50C-407E-A947-70E740481C1C}">
                                <a14:useLocalDpi xmlns:a14="http://schemas.microsoft.com/office/drawing/2010/main"/>
                              </a:ext>
                            </a:extLst>
                          </a:blip>
                          <a:stretch>
                            <a:fillRect/>
                          </a:stretch>
                        </pic:blipFill>
                        <pic:spPr>
                          <a:xfrm>
                            <a:off x="0" y="0"/>
                            <a:ext cx="386808" cy="189186"/>
                          </a:xfrm>
                          <a:prstGeom prst="rect">
                            <a:avLst/>
                          </a:prstGeom>
                        </pic:spPr>
                      </pic:pic>
                    </a:graphicData>
                  </a:graphic>
                </wp:inline>
              </w:drawing>
            </w:r>
          </w:p>
        </w:tc>
        <w:tc>
          <w:tcPr>
            <w:tcW w:w="1020" w:type="dxa"/>
            <w:tcBorders>
              <w:top w:val="single" w:sz="12" w:space="0" w:color="auto"/>
              <w:left w:val="single" w:sz="12" w:space="0" w:color="auto"/>
              <w:bottom w:val="single" w:sz="4" w:space="0" w:color="auto"/>
              <w:right w:val="single" w:sz="4" w:space="0" w:color="auto"/>
            </w:tcBorders>
            <w:tcMar>
              <w:top w:w="28" w:type="dxa"/>
              <w:bottom w:w="28" w:type="dxa"/>
            </w:tcMar>
            <w:vAlign w:val="center"/>
          </w:tcPr>
          <w:p w14:paraId="3A798CB2" w14:textId="71F7FECA" w:rsidR="011B6132" w:rsidRDefault="7C3A3212" w:rsidP="2D80E92E">
            <w:pPr>
              <w:rPr>
                <w:rFonts w:eastAsiaTheme="minorEastAsia"/>
                <w:sz w:val="20"/>
                <w:szCs w:val="20"/>
              </w:rPr>
            </w:pPr>
            <w:r w:rsidRPr="2D80E92E">
              <w:rPr>
                <w:rFonts w:eastAsiaTheme="minorEastAsia"/>
                <w:sz w:val="20"/>
                <w:szCs w:val="20"/>
              </w:rPr>
              <w:t>Indoor</w:t>
            </w:r>
          </w:p>
        </w:tc>
        <w:tc>
          <w:tcPr>
            <w:tcW w:w="2310" w:type="dxa"/>
            <w:tcBorders>
              <w:top w:val="single" w:sz="12" w:space="0" w:color="auto"/>
              <w:left w:val="single" w:sz="12" w:space="0" w:color="auto"/>
              <w:bottom w:val="single" w:sz="4" w:space="0" w:color="auto"/>
              <w:right w:val="single" w:sz="4" w:space="0" w:color="auto"/>
            </w:tcBorders>
            <w:tcMar>
              <w:top w:w="28" w:type="dxa"/>
              <w:bottom w:w="28" w:type="dxa"/>
            </w:tcMar>
            <w:vAlign w:val="center"/>
          </w:tcPr>
          <w:p w14:paraId="7DC09008" w14:textId="6A3AE697" w:rsidR="002E0D14" w:rsidRPr="008C7C5D" w:rsidRDefault="4633E0B2" w:rsidP="2D80E92E">
            <w:pPr>
              <w:rPr>
                <w:rFonts w:eastAsiaTheme="minorEastAsia"/>
                <w:sz w:val="20"/>
                <w:szCs w:val="20"/>
              </w:rPr>
            </w:pPr>
            <w:r w:rsidRPr="2D80E92E">
              <w:rPr>
                <w:rFonts w:eastAsiaTheme="minorEastAsia"/>
                <w:sz w:val="20"/>
                <w:szCs w:val="20"/>
              </w:rPr>
              <w:t>Gym 1</w:t>
            </w:r>
            <w:r w:rsidR="1AF424D4" w:rsidRPr="2D80E92E">
              <w:rPr>
                <w:rFonts w:eastAsiaTheme="minorEastAsia"/>
                <w:sz w:val="20"/>
                <w:szCs w:val="20"/>
              </w:rPr>
              <w:t xml:space="preserve"> </w:t>
            </w:r>
            <w:r w:rsidR="1AF424D4">
              <w:rPr>
                <w:noProof/>
              </w:rPr>
              <w:drawing>
                <wp:inline distT="0" distB="0" distL="0" distR="0" wp14:anchorId="04FCEE65" wp14:editId="3D71648F">
                  <wp:extent cx="251482" cy="251482"/>
                  <wp:effectExtent l="0" t="0" r="0" b="0"/>
                  <wp:docPr id="1078012177" name="Picture 20304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1482" cy="251482"/>
                          </a:xfrm>
                          <a:prstGeom prst="rect">
                            <a:avLst/>
                          </a:prstGeom>
                        </pic:spPr>
                      </pic:pic>
                    </a:graphicData>
                  </a:graphic>
                </wp:inline>
              </w:drawing>
            </w:r>
          </w:p>
          <w:p w14:paraId="40955013" w14:textId="785AF67A" w:rsidR="002E0D14" w:rsidRPr="008C7C5D" w:rsidRDefault="6C1C895D" w:rsidP="2D80E92E">
            <w:pPr>
              <w:rPr>
                <w:rFonts w:eastAsiaTheme="minorEastAsia"/>
                <w:sz w:val="20"/>
                <w:szCs w:val="20"/>
              </w:rPr>
            </w:pPr>
            <w:r w:rsidRPr="2D80E92E">
              <w:rPr>
                <w:rFonts w:eastAsiaTheme="minorEastAsia"/>
                <w:sz w:val="20"/>
                <w:szCs w:val="20"/>
              </w:rPr>
              <w:t>Create, Perform, Evaluate</w:t>
            </w:r>
          </w:p>
        </w:tc>
        <w:tc>
          <w:tcPr>
            <w:tcW w:w="2340" w:type="dxa"/>
            <w:tcBorders>
              <w:top w:val="single" w:sz="12" w:space="0" w:color="auto"/>
              <w:left w:val="single" w:sz="4" w:space="0" w:color="auto"/>
              <w:bottom w:val="single" w:sz="4" w:space="0" w:color="auto"/>
              <w:right w:val="single" w:sz="4" w:space="0" w:color="auto"/>
            </w:tcBorders>
            <w:vAlign w:val="center"/>
          </w:tcPr>
          <w:p w14:paraId="731AF76E" w14:textId="4D2D4413" w:rsidR="002E0D14" w:rsidRPr="008C7C5D" w:rsidRDefault="4633E0B2" w:rsidP="2D80E92E">
            <w:pPr>
              <w:rPr>
                <w:rFonts w:eastAsiaTheme="minorEastAsia"/>
                <w:sz w:val="20"/>
                <w:szCs w:val="20"/>
              </w:rPr>
            </w:pPr>
            <w:r w:rsidRPr="2D80E92E">
              <w:rPr>
                <w:rFonts w:eastAsiaTheme="minorEastAsia"/>
                <w:sz w:val="20"/>
                <w:szCs w:val="20"/>
              </w:rPr>
              <w:t xml:space="preserve">Dance </w:t>
            </w:r>
            <w:r w:rsidR="7BD31271" w:rsidRPr="2D80E92E">
              <w:rPr>
                <w:rFonts w:eastAsiaTheme="minorEastAsia"/>
                <w:sz w:val="20"/>
                <w:szCs w:val="20"/>
              </w:rPr>
              <w:t>1</w:t>
            </w:r>
            <w:r w:rsidR="2B3DC586" w:rsidRPr="2D80E92E">
              <w:rPr>
                <w:rFonts w:eastAsiaTheme="minorEastAsia"/>
                <w:sz w:val="20"/>
                <w:szCs w:val="20"/>
              </w:rPr>
              <w:t xml:space="preserve"> </w:t>
            </w:r>
            <w:r w:rsidR="2B3DC586">
              <w:rPr>
                <w:noProof/>
              </w:rPr>
              <w:drawing>
                <wp:inline distT="0" distB="0" distL="0" distR="0" wp14:anchorId="38A721FE" wp14:editId="43074C8D">
                  <wp:extent cx="320068" cy="327688"/>
                  <wp:effectExtent l="0" t="0" r="0" b="0"/>
                  <wp:docPr id="1024570086" name="Picture 60571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0068" cy="327688"/>
                          </a:xfrm>
                          <a:prstGeom prst="rect">
                            <a:avLst/>
                          </a:prstGeom>
                        </pic:spPr>
                      </pic:pic>
                    </a:graphicData>
                  </a:graphic>
                </wp:inline>
              </w:drawing>
            </w:r>
          </w:p>
          <w:p w14:paraId="7A4039CD" w14:textId="56496605" w:rsidR="002E0D14" w:rsidRPr="008C7C5D" w:rsidRDefault="5CA57FEA" w:rsidP="2D80E92E">
            <w:pPr>
              <w:rPr>
                <w:rFonts w:eastAsiaTheme="minorEastAsia"/>
                <w:sz w:val="20"/>
                <w:szCs w:val="20"/>
              </w:rPr>
            </w:pPr>
            <w:r w:rsidRPr="2D80E92E">
              <w:rPr>
                <w:rFonts w:eastAsiaTheme="minorEastAsia"/>
                <w:sz w:val="20"/>
                <w:szCs w:val="20"/>
              </w:rPr>
              <w:t>Dance, Create, Present</w:t>
            </w:r>
          </w:p>
          <w:p w14:paraId="3B2DB3C2" w14:textId="452CB7AC" w:rsidR="002E0D14" w:rsidRPr="008C7C5D" w:rsidRDefault="002E0D14" w:rsidP="2D80E92E">
            <w:pPr>
              <w:rPr>
                <w:rFonts w:eastAsiaTheme="minorEastAsia"/>
                <w:sz w:val="20"/>
                <w:szCs w:val="20"/>
              </w:rPr>
            </w:pPr>
          </w:p>
        </w:tc>
        <w:tc>
          <w:tcPr>
            <w:tcW w:w="2267" w:type="dxa"/>
            <w:tcBorders>
              <w:top w:val="single" w:sz="12" w:space="0" w:color="auto"/>
              <w:left w:val="single" w:sz="4" w:space="0" w:color="auto"/>
              <w:bottom w:val="single" w:sz="4" w:space="0" w:color="auto"/>
              <w:right w:val="single" w:sz="4" w:space="0" w:color="auto"/>
            </w:tcBorders>
            <w:vAlign w:val="center"/>
          </w:tcPr>
          <w:p w14:paraId="3DE871A5" w14:textId="4DA8454A" w:rsidR="002E0D14" w:rsidRPr="008C7C5D" w:rsidRDefault="7BD31271" w:rsidP="2D80E92E">
            <w:pPr>
              <w:rPr>
                <w:rFonts w:eastAsiaTheme="minorEastAsia"/>
                <w:sz w:val="20"/>
                <w:szCs w:val="20"/>
              </w:rPr>
            </w:pPr>
            <w:r w:rsidRPr="2D80E92E">
              <w:rPr>
                <w:rFonts w:eastAsiaTheme="minorEastAsia"/>
                <w:sz w:val="20"/>
                <w:szCs w:val="20"/>
              </w:rPr>
              <w:t>Dance 2</w:t>
            </w:r>
            <w:r w:rsidR="2B3DC586" w:rsidRPr="2D80E92E">
              <w:rPr>
                <w:rFonts w:eastAsiaTheme="minorEastAsia"/>
                <w:sz w:val="20"/>
                <w:szCs w:val="20"/>
              </w:rPr>
              <w:t xml:space="preserve"> </w:t>
            </w:r>
            <w:r w:rsidR="2B3DC586">
              <w:rPr>
                <w:noProof/>
              </w:rPr>
              <w:drawing>
                <wp:inline distT="0" distB="0" distL="0" distR="0" wp14:anchorId="0790BB4F" wp14:editId="328B2F70">
                  <wp:extent cx="320068" cy="327688"/>
                  <wp:effectExtent l="0" t="0" r="0" b="0"/>
                  <wp:docPr id="390636435" name="Picture 60571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0068" cy="327688"/>
                          </a:xfrm>
                          <a:prstGeom prst="rect">
                            <a:avLst/>
                          </a:prstGeom>
                        </pic:spPr>
                      </pic:pic>
                    </a:graphicData>
                  </a:graphic>
                </wp:inline>
              </w:drawing>
            </w:r>
          </w:p>
          <w:p w14:paraId="6355DE8F" w14:textId="0B2C2A7D" w:rsidR="002E0D14" w:rsidRPr="008C7C5D" w:rsidRDefault="3AAB47C3" w:rsidP="2D80E92E">
            <w:pPr>
              <w:rPr>
                <w:rFonts w:eastAsiaTheme="minorEastAsia"/>
                <w:sz w:val="20"/>
                <w:szCs w:val="20"/>
              </w:rPr>
            </w:pPr>
            <w:r w:rsidRPr="2D80E92E">
              <w:rPr>
                <w:rFonts w:eastAsiaTheme="minorEastAsia"/>
                <w:sz w:val="20"/>
                <w:szCs w:val="20"/>
              </w:rPr>
              <w:t>Communicate, Create Develop</w:t>
            </w:r>
          </w:p>
        </w:tc>
        <w:tc>
          <w:tcPr>
            <w:tcW w:w="2085" w:type="dxa"/>
            <w:tcBorders>
              <w:top w:val="single" w:sz="12" w:space="0" w:color="auto"/>
              <w:left w:val="single" w:sz="4" w:space="0" w:color="auto"/>
              <w:bottom w:val="single" w:sz="4" w:space="0" w:color="auto"/>
              <w:right w:val="single" w:sz="4" w:space="0" w:color="auto"/>
            </w:tcBorders>
            <w:vAlign w:val="center"/>
          </w:tcPr>
          <w:p w14:paraId="0E7AF782" w14:textId="54ACA7D4" w:rsidR="002E0D14" w:rsidRPr="008C7C5D" w:rsidRDefault="03FD303C" w:rsidP="2D80E92E">
            <w:pPr>
              <w:rPr>
                <w:rFonts w:eastAsiaTheme="minorEastAsia"/>
                <w:sz w:val="20"/>
                <w:szCs w:val="20"/>
              </w:rPr>
            </w:pPr>
            <w:r w:rsidRPr="2D80E92E">
              <w:rPr>
                <w:rFonts w:eastAsiaTheme="minorEastAsia"/>
                <w:sz w:val="20"/>
                <w:szCs w:val="20"/>
              </w:rPr>
              <w:t>Handball</w:t>
            </w:r>
          </w:p>
          <w:p w14:paraId="7047FFEB" w14:textId="7D54540F" w:rsidR="002E0D14" w:rsidRPr="008C7C5D" w:rsidRDefault="6A3FBE57" w:rsidP="2D80E92E">
            <w:pPr>
              <w:rPr>
                <w:rFonts w:eastAsiaTheme="minorEastAsia"/>
                <w:sz w:val="20"/>
                <w:szCs w:val="20"/>
              </w:rPr>
            </w:pPr>
            <w:r w:rsidRPr="2D80E92E">
              <w:rPr>
                <w:rFonts w:eastAsiaTheme="minorEastAsia"/>
                <w:sz w:val="20"/>
                <w:szCs w:val="20"/>
              </w:rPr>
              <w:t>Attack, Defend, Compete</w:t>
            </w:r>
          </w:p>
        </w:tc>
        <w:tc>
          <w:tcPr>
            <w:tcW w:w="2320" w:type="dxa"/>
            <w:tcBorders>
              <w:top w:val="single" w:sz="12" w:space="0" w:color="auto"/>
              <w:left w:val="single" w:sz="4" w:space="0" w:color="auto"/>
              <w:bottom w:val="single" w:sz="4" w:space="0" w:color="auto"/>
              <w:right w:val="single" w:sz="4" w:space="0" w:color="auto"/>
            </w:tcBorders>
            <w:vAlign w:val="center"/>
          </w:tcPr>
          <w:p w14:paraId="03544DD6" w14:textId="2E296253" w:rsidR="002E0D14" w:rsidRPr="008C7C5D" w:rsidRDefault="344457E3" w:rsidP="2D80E92E">
            <w:pPr>
              <w:rPr>
                <w:rFonts w:eastAsiaTheme="minorEastAsia"/>
                <w:sz w:val="20"/>
                <w:szCs w:val="20"/>
              </w:rPr>
            </w:pPr>
            <w:r w:rsidRPr="2D80E92E">
              <w:rPr>
                <w:rFonts w:eastAsiaTheme="minorEastAsia"/>
                <w:sz w:val="20"/>
                <w:szCs w:val="20"/>
              </w:rPr>
              <w:t>Badminton</w:t>
            </w:r>
          </w:p>
          <w:p w14:paraId="1531D0C3" w14:textId="57F1C77F" w:rsidR="002E0D14" w:rsidRPr="008C7C5D" w:rsidRDefault="442DEC64" w:rsidP="2D80E92E">
            <w:pPr>
              <w:spacing w:line="259" w:lineRule="auto"/>
              <w:rPr>
                <w:rFonts w:eastAsiaTheme="minorEastAsia"/>
                <w:sz w:val="20"/>
                <w:szCs w:val="20"/>
              </w:rPr>
            </w:pPr>
            <w:r w:rsidRPr="2D80E92E">
              <w:rPr>
                <w:rFonts w:eastAsiaTheme="minorEastAsia"/>
                <w:sz w:val="20"/>
                <w:szCs w:val="20"/>
              </w:rPr>
              <w:t>Serve, Move, Control</w:t>
            </w:r>
          </w:p>
        </w:tc>
        <w:tc>
          <w:tcPr>
            <w:tcW w:w="2288" w:type="dxa"/>
            <w:tcBorders>
              <w:top w:val="single" w:sz="12" w:space="0" w:color="auto"/>
              <w:left w:val="single" w:sz="4" w:space="0" w:color="auto"/>
              <w:bottom w:val="single" w:sz="4" w:space="0" w:color="auto"/>
              <w:right w:val="single" w:sz="12" w:space="0" w:color="auto"/>
            </w:tcBorders>
            <w:vAlign w:val="center"/>
          </w:tcPr>
          <w:p w14:paraId="33227C04" w14:textId="707F6E6F" w:rsidR="002E0D14" w:rsidRPr="008C7C5D" w:rsidRDefault="4633E0B2" w:rsidP="2D80E92E">
            <w:pPr>
              <w:rPr>
                <w:rFonts w:eastAsiaTheme="minorEastAsia"/>
                <w:sz w:val="20"/>
                <w:szCs w:val="20"/>
              </w:rPr>
            </w:pPr>
            <w:r w:rsidRPr="2D80E92E">
              <w:rPr>
                <w:rFonts w:eastAsiaTheme="minorEastAsia"/>
                <w:sz w:val="20"/>
                <w:szCs w:val="20"/>
              </w:rPr>
              <w:t>Gym 2</w:t>
            </w:r>
            <w:r w:rsidR="5DB33A51" w:rsidRPr="2D80E92E">
              <w:rPr>
                <w:rFonts w:eastAsiaTheme="minorEastAsia"/>
                <w:sz w:val="20"/>
                <w:szCs w:val="20"/>
              </w:rPr>
              <w:t xml:space="preserve"> </w:t>
            </w:r>
            <w:r w:rsidR="5DB33A51">
              <w:rPr>
                <w:noProof/>
              </w:rPr>
              <w:drawing>
                <wp:inline distT="0" distB="0" distL="0" distR="0" wp14:anchorId="5212A147" wp14:editId="6DF70983">
                  <wp:extent cx="251482" cy="251482"/>
                  <wp:effectExtent l="0" t="0" r="0" b="0"/>
                  <wp:docPr id="154613055" name="Picture 20304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1482" cy="251482"/>
                          </a:xfrm>
                          <a:prstGeom prst="rect">
                            <a:avLst/>
                          </a:prstGeom>
                        </pic:spPr>
                      </pic:pic>
                    </a:graphicData>
                  </a:graphic>
                </wp:inline>
              </w:drawing>
            </w:r>
          </w:p>
        </w:tc>
      </w:tr>
      <w:tr w:rsidR="002E0D14" w:rsidRPr="008C7C5D" w14:paraId="25C47FCA"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vMerge/>
            <w:vAlign w:val="center"/>
          </w:tcPr>
          <w:p w14:paraId="0E054DEA" w14:textId="77777777" w:rsidR="002E0D14" w:rsidRPr="008C7C5D" w:rsidRDefault="002E0D14" w:rsidP="00451EB3">
            <w:pPr>
              <w:jc w:val="center"/>
              <w:rPr>
                <w:rFonts w:ascii="Calibri" w:hAnsi="Calibri"/>
                <w:b/>
                <w:sz w:val="20"/>
                <w:szCs w:val="20"/>
              </w:rPr>
            </w:pPr>
          </w:p>
        </w:tc>
        <w:tc>
          <w:tcPr>
            <w:tcW w:w="1020" w:type="dxa"/>
            <w:tcBorders>
              <w:top w:val="single" w:sz="4" w:space="0" w:color="auto"/>
              <w:left w:val="single" w:sz="12" w:space="0" w:color="auto"/>
              <w:bottom w:val="single" w:sz="12" w:space="0" w:color="auto"/>
              <w:right w:val="single" w:sz="4" w:space="0" w:color="auto"/>
            </w:tcBorders>
            <w:tcMar>
              <w:top w:w="28" w:type="dxa"/>
              <w:bottom w:w="28" w:type="dxa"/>
            </w:tcMar>
            <w:vAlign w:val="center"/>
          </w:tcPr>
          <w:p w14:paraId="07012CB9" w14:textId="7B3B18A0" w:rsidR="011B6132" w:rsidRDefault="7C3A3212" w:rsidP="2D80E92E">
            <w:pPr>
              <w:rPr>
                <w:rFonts w:eastAsiaTheme="minorEastAsia"/>
                <w:sz w:val="20"/>
                <w:szCs w:val="20"/>
              </w:rPr>
            </w:pPr>
            <w:r w:rsidRPr="2D80E92E">
              <w:rPr>
                <w:rFonts w:eastAsiaTheme="minorEastAsia"/>
                <w:sz w:val="20"/>
                <w:szCs w:val="20"/>
              </w:rPr>
              <w:t>Outdoor</w:t>
            </w:r>
          </w:p>
        </w:tc>
        <w:tc>
          <w:tcPr>
            <w:tcW w:w="2310" w:type="dxa"/>
            <w:tcBorders>
              <w:top w:val="single" w:sz="4" w:space="0" w:color="auto"/>
              <w:left w:val="single" w:sz="12" w:space="0" w:color="auto"/>
              <w:bottom w:val="single" w:sz="12" w:space="0" w:color="auto"/>
              <w:right w:val="single" w:sz="4" w:space="0" w:color="auto"/>
            </w:tcBorders>
            <w:tcMar>
              <w:top w:w="28" w:type="dxa"/>
              <w:bottom w:w="28" w:type="dxa"/>
            </w:tcMar>
            <w:vAlign w:val="center"/>
          </w:tcPr>
          <w:p w14:paraId="7C8AB05E" w14:textId="77777777" w:rsidR="002E0D14" w:rsidRPr="008C7C5D" w:rsidRDefault="03FD303C" w:rsidP="2D80E92E">
            <w:pPr>
              <w:rPr>
                <w:rFonts w:eastAsiaTheme="minorEastAsia"/>
                <w:sz w:val="20"/>
                <w:szCs w:val="20"/>
              </w:rPr>
            </w:pPr>
            <w:r w:rsidRPr="2D80E92E">
              <w:rPr>
                <w:rFonts w:eastAsiaTheme="minorEastAsia"/>
                <w:sz w:val="20"/>
                <w:szCs w:val="20"/>
              </w:rPr>
              <w:t>Football</w:t>
            </w:r>
          </w:p>
        </w:tc>
        <w:tc>
          <w:tcPr>
            <w:tcW w:w="2340" w:type="dxa"/>
            <w:tcBorders>
              <w:top w:val="single" w:sz="4" w:space="0" w:color="auto"/>
              <w:left w:val="single" w:sz="4" w:space="0" w:color="auto"/>
              <w:bottom w:val="single" w:sz="12" w:space="0" w:color="auto"/>
              <w:right w:val="single" w:sz="4" w:space="0" w:color="auto"/>
            </w:tcBorders>
            <w:vAlign w:val="center"/>
          </w:tcPr>
          <w:p w14:paraId="6F9D0659" w14:textId="77777777" w:rsidR="002E0D14" w:rsidRPr="008C7C5D" w:rsidRDefault="03FD303C" w:rsidP="2D80E92E">
            <w:pPr>
              <w:rPr>
                <w:rFonts w:eastAsiaTheme="minorEastAsia"/>
                <w:sz w:val="20"/>
                <w:szCs w:val="20"/>
              </w:rPr>
            </w:pPr>
            <w:r w:rsidRPr="2D80E92E">
              <w:rPr>
                <w:rFonts w:eastAsiaTheme="minorEastAsia"/>
                <w:sz w:val="20"/>
                <w:szCs w:val="20"/>
              </w:rPr>
              <w:t>Tag Rugby</w:t>
            </w:r>
          </w:p>
        </w:tc>
        <w:tc>
          <w:tcPr>
            <w:tcW w:w="2267" w:type="dxa"/>
            <w:tcBorders>
              <w:top w:val="single" w:sz="4" w:space="0" w:color="auto"/>
              <w:left w:val="single" w:sz="4" w:space="0" w:color="auto"/>
              <w:bottom w:val="single" w:sz="12" w:space="0" w:color="auto"/>
              <w:right w:val="single" w:sz="4" w:space="0" w:color="auto"/>
            </w:tcBorders>
            <w:vAlign w:val="center"/>
          </w:tcPr>
          <w:p w14:paraId="76097C70" w14:textId="77777777" w:rsidR="002E0D14" w:rsidRPr="008C7C5D" w:rsidRDefault="03FD303C" w:rsidP="2D80E92E">
            <w:pPr>
              <w:rPr>
                <w:rFonts w:eastAsiaTheme="minorEastAsia"/>
                <w:sz w:val="20"/>
                <w:szCs w:val="20"/>
              </w:rPr>
            </w:pPr>
            <w:r w:rsidRPr="2D80E92E">
              <w:rPr>
                <w:rFonts w:eastAsiaTheme="minorEastAsia"/>
                <w:sz w:val="20"/>
                <w:szCs w:val="20"/>
              </w:rPr>
              <w:t>Tennis</w:t>
            </w:r>
          </w:p>
        </w:tc>
        <w:tc>
          <w:tcPr>
            <w:tcW w:w="2085" w:type="dxa"/>
            <w:tcBorders>
              <w:top w:val="single" w:sz="4" w:space="0" w:color="auto"/>
              <w:left w:val="single" w:sz="4" w:space="0" w:color="auto"/>
              <w:bottom w:val="single" w:sz="12" w:space="0" w:color="auto"/>
              <w:right w:val="single" w:sz="4" w:space="0" w:color="auto"/>
            </w:tcBorders>
            <w:vAlign w:val="center"/>
          </w:tcPr>
          <w:p w14:paraId="64F7DB7B" w14:textId="77777777" w:rsidR="002E0D14" w:rsidRPr="008C7C5D" w:rsidRDefault="03FD303C" w:rsidP="2D80E92E">
            <w:pPr>
              <w:rPr>
                <w:rFonts w:eastAsiaTheme="minorEastAsia"/>
                <w:sz w:val="20"/>
                <w:szCs w:val="20"/>
              </w:rPr>
            </w:pPr>
            <w:r w:rsidRPr="2D80E92E">
              <w:rPr>
                <w:rFonts w:eastAsiaTheme="minorEastAsia"/>
                <w:sz w:val="20"/>
                <w:szCs w:val="20"/>
              </w:rPr>
              <w:t>Cricket</w:t>
            </w:r>
          </w:p>
        </w:tc>
        <w:tc>
          <w:tcPr>
            <w:tcW w:w="2320" w:type="dxa"/>
            <w:tcBorders>
              <w:top w:val="single" w:sz="4" w:space="0" w:color="auto"/>
              <w:left w:val="single" w:sz="4" w:space="0" w:color="auto"/>
              <w:bottom w:val="single" w:sz="12" w:space="0" w:color="auto"/>
              <w:right w:val="single" w:sz="4" w:space="0" w:color="auto"/>
            </w:tcBorders>
            <w:vAlign w:val="center"/>
          </w:tcPr>
          <w:p w14:paraId="14E62625" w14:textId="61712F25" w:rsidR="002E0D14" w:rsidRPr="008C7C5D" w:rsidRDefault="03FD303C" w:rsidP="2D80E92E">
            <w:pPr>
              <w:rPr>
                <w:rFonts w:eastAsiaTheme="minorEastAsia"/>
                <w:sz w:val="20"/>
                <w:szCs w:val="20"/>
              </w:rPr>
            </w:pPr>
            <w:r w:rsidRPr="2D80E92E">
              <w:rPr>
                <w:rFonts w:eastAsiaTheme="minorEastAsia"/>
                <w:sz w:val="20"/>
                <w:szCs w:val="20"/>
              </w:rPr>
              <w:t>OAA</w:t>
            </w:r>
          </w:p>
          <w:p w14:paraId="13ABF532" w14:textId="7028EAC5" w:rsidR="002E0D14" w:rsidRPr="008C7C5D" w:rsidRDefault="6FD7D242" w:rsidP="2D80E92E">
            <w:pPr>
              <w:rPr>
                <w:rFonts w:eastAsiaTheme="minorEastAsia"/>
                <w:sz w:val="20"/>
                <w:szCs w:val="20"/>
              </w:rPr>
            </w:pPr>
            <w:r w:rsidRPr="2D80E92E">
              <w:rPr>
                <w:rFonts w:eastAsiaTheme="minorEastAsia"/>
                <w:sz w:val="20"/>
                <w:szCs w:val="20"/>
              </w:rPr>
              <w:t>Communication, Navigation, Problem-solving.</w:t>
            </w:r>
          </w:p>
        </w:tc>
        <w:tc>
          <w:tcPr>
            <w:tcW w:w="2288" w:type="dxa"/>
            <w:tcBorders>
              <w:top w:val="single" w:sz="4" w:space="0" w:color="auto"/>
              <w:left w:val="single" w:sz="4" w:space="0" w:color="auto"/>
              <w:bottom w:val="single" w:sz="12" w:space="0" w:color="auto"/>
              <w:right w:val="single" w:sz="12" w:space="0" w:color="auto"/>
            </w:tcBorders>
            <w:vAlign w:val="center"/>
          </w:tcPr>
          <w:p w14:paraId="115F5663" w14:textId="29776562" w:rsidR="002E0D14" w:rsidRPr="008C7C5D" w:rsidRDefault="03FD303C" w:rsidP="2D80E92E">
            <w:pPr>
              <w:rPr>
                <w:rFonts w:eastAsiaTheme="minorEastAsia"/>
                <w:sz w:val="20"/>
                <w:szCs w:val="20"/>
              </w:rPr>
            </w:pPr>
            <w:r w:rsidRPr="2D80E92E">
              <w:rPr>
                <w:rFonts w:eastAsiaTheme="minorEastAsia"/>
                <w:sz w:val="20"/>
                <w:szCs w:val="20"/>
              </w:rPr>
              <w:t>Athletics</w:t>
            </w:r>
          </w:p>
          <w:p w14:paraId="213CA770" w14:textId="1B06DF4D" w:rsidR="002E0D14" w:rsidRPr="008C7C5D" w:rsidRDefault="7058E8CC" w:rsidP="2D80E92E">
            <w:pPr>
              <w:rPr>
                <w:rFonts w:eastAsiaTheme="minorEastAsia"/>
                <w:sz w:val="20"/>
                <w:szCs w:val="20"/>
              </w:rPr>
            </w:pPr>
            <w:r w:rsidRPr="2D80E92E">
              <w:rPr>
                <w:rFonts w:eastAsiaTheme="minorEastAsia"/>
                <w:sz w:val="20"/>
                <w:szCs w:val="20"/>
              </w:rPr>
              <w:t>Run, Jump, Throw</w:t>
            </w:r>
          </w:p>
          <w:p w14:paraId="46EA4E23" w14:textId="21195467" w:rsidR="002E0D14" w:rsidRPr="008C7C5D" w:rsidRDefault="002E0D14" w:rsidP="2D80E92E">
            <w:pPr>
              <w:rPr>
                <w:rFonts w:eastAsiaTheme="minorEastAsia"/>
                <w:sz w:val="20"/>
                <w:szCs w:val="20"/>
              </w:rPr>
            </w:pPr>
          </w:p>
        </w:tc>
      </w:tr>
      <w:tr w:rsidR="011B6132" w14:paraId="58F5308B"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11348851" w14:textId="68D7BADF" w:rsidR="3E964EF6" w:rsidRDefault="0505A2A3" w:rsidP="2D80E92E">
            <w:pPr>
              <w:jc w:val="center"/>
              <w:rPr>
                <w:rFonts w:eastAsiaTheme="minorEastAsia"/>
                <w:b/>
                <w:bCs/>
                <w:sz w:val="20"/>
                <w:szCs w:val="20"/>
              </w:rPr>
            </w:pPr>
            <w:r w:rsidRPr="2D80E92E">
              <w:rPr>
                <w:rFonts w:eastAsiaTheme="minorEastAsia"/>
                <w:b/>
                <w:bCs/>
                <w:sz w:val="20"/>
                <w:szCs w:val="20"/>
              </w:rPr>
              <w:t>Theme</w:t>
            </w:r>
          </w:p>
        </w:tc>
        <w:tc>
          <w:tcPr>
            <w:tcW w:w="1020" w:type="dxa"/>
            <w:tcBorders>
              <w:top w:val="single" w:sz="4" w:space="0" w:color="auto"/>
              <w:left w:val="single" w:sz="12" w:space="0" w:color="auto"/>
              <w:bottom w:val="single" w:sz="12" w:space="0" w:color="auto"/>
              <w:right w:val="single" w:sz="12" w:space="0" w:color="auto"/>
            </w:tcBorders>
            <w:shd w:val="clear" w:color="auto" w:fill="C5E0B3" w:themeFill="accent6" w:themeFillTint="66"/>
            <w:tcMar>
              <w:top w:w="28" w:type="dxa"/>
              <w:bottom w:w="28" w:type="dxa"/>
            </w:tcMar>
            <w:vAlign w:val="center"/>
          </w:tcPr>
          <w:p w14:paraId="78227C8F" w14:textId="3F92F3BA" w:rsidR="011B6132" w:rsidRDefault="011B6132" w:rsidP="2D80E92E">
            <w:pPr>
              <w:rPr>
                <w:rFonts w:eastAsiaTheme="minorEastAsia"/>
                <w:sz w:val="20"/>
                <w:szCs w:val="20"/>
              </w:rPr>
            </w:pPr>
          </w:p>
        </w:tc>
        <w:tc>
          <w:tcPr>
            <w:tcW w:w="4650" w:type="dxa"/>
            <w:gridSpan w:val="2"/>
            <w:tcBorders>
              <w:top w:val="single" w:sz="4" w:space="0" w:color="auto"/>
              <w:left w:val="single" w:sz="12" w:space="0" w:color="auto"/>
              <w:bottom w:val="single" w:sz="12" w:space="0" w:color="auto"/>
              <w:right w:val="single" w:sz="4" w:space="0" w:color="auto"/>
            </w:tcBorders>
            <w:shd w:val="clear" w:color="auto" w:fill="C5E0B3" w:themeFill="accent6" w:themeFillTint="66"/>
            <w:tcMar>
              <w:top w:w="28" w:type="dxa"/>
              <w:bottom w:w="28" w:type="dxa"/>
            </w:tcMar>
            <w:vAlign w:val="center"/>
          </w:tcPr>
          <w:p w14:paraId="1F798E17" w14:textId="79C0C850" w:rsidR="2367CC8A" w:rsidRDefault="16510D26" w:rsidP="2D80E92E">
            <w:pPr>
              <w:jc w:val="center"/>
              <w:rPr>
                <w:rFonts w:eastAsiaTheme="minorEastAsia"/>
                <w:b/>
                <w:bCs/>
                <w:sz w:val="20"/>
                <w:szCs w:val="20"/>
              </w:rPr>
            </w:pPr>
            <w:r w:rsidRPr="2D80E92E">
              <w:rPr>
                <w:rFonts w:eastAsiaTheme="minorEastAsia"/>
                <w:b/>
                <w:bCs/>
                <w:sz w:val="20"/>
                <w:szCs w:val="20"/>
              </w:rPr>
              <w:t>Industrial Revolution</w:t>
            </w:r>
          </w:p>
        </w:tc>
        <w:tc>
          <w:tcPr>
            <w:tcW w:w="4352" w:type="dxa"/>
            <w:gridSpan w:val="2"/>
            <w:tcBorders>
              <w:top w:val="single" w:sz="4" w:space="0" w:color="auto"/>
              <w:left w:val="single" w:sz="4" w:space="0" w:color="auto"/>
              <w:bottom w:val="single" w:sz="12" w:space="0" w:color="auto"/>
              <w:right w:val="single" w:sz="4" w:space="0" w:color="auto"/>
            </w:tcBorders>
            <w:shd w:val="clear" w:color="auto" w:fill="C5E0B3" w:themeFill="accent6" w:themeFillTint="66"/>
            <w:vAlign w:val="center"/>
          </w:tcPr>
          <w:p w14:paraId="6218C60F" w14:textId="3243EEA5" w:rsidR="2367CC8A" w:rsidRDefault="16510D26" w:rsidP="2D80E92E">
            <w:pPr>
              <w:jc w:val="center"/>
              <w:rPr>
                <w:rFonts w:eastAsiaTheme="minorEastAsia"/>
                <w:b/>
                <w:bCs/>
                <w:sz w:val="20"/>
                <w:szCs w:val="20"/>
              </w:rPr>
            </w:pPr>
            <w:r w:rsidRPr="2D80E92E">
              <w:rPr>
                <w:rFonts w:eastAsiaTheme="minorEastAsia"/>
                <w:b/>
                <w:bCs/>
                <w:sz w:val="20"/>
                <w:szCs w:val="20"/>
              </w:rPr>
              <w:t>World War II</w:t>
            </w:r>
          </w:p>
        </w:tc>
        <w:tc>
          <w:tcPr>
            <w:tcW w:w="4608" w:type="dxa"/>
            <w:gridSpan w:val="2"/>
            <w:tcBorders>
              <w:top w:val="single" w:sz="4" w:space="0" w:color="auto"/>
              <w:left w:val="single" w:sz="4" w:space="0" w:color="auto"/>
              <w:bottom w:val="single" w:sz="12" w:space="0" w:color="auto"/>
              <w:right w:val="single" w:sz="12" w:space="0" w:color="auto"/>
            </w:tcBorders>
            <w:shd w:val="clear" w:color="auto" w:fill="C5E0B3" w:themeFill="accent6" w:themeFillTint="66"/>
            <w:vAlign w:val="center"/>
          </w:tcPr>
          <w:p w14:paraId="49C2A3CB" w14:textId="5E86F2EA" w:rsidR="2367CC8A" w:rsidRDefault="16510D26" w:rsidP="2D80E92E">
            <w:pPr>
              <w:jc w:val="center"/>
              <w:rPr>
                <w:rFonts w:eastAsiaTheme="minorEastAsia"/>
                <w:b/>
                <w:bCs/>
                <w:sz w:val="20"/>
                <w:szCs w:val="20"/>
              </w:rPr>
            </w:pPr>
            <w:r w:rsidRPr="2D80E92E">
              <w:rPr>
                <w:rFonts w:eastAsiaTheme="minorEastAsia"/>
                <w:b/>
                <w:bCs/>
                <w:sz w:val="20"/>
                <w:szCs w:val="20"/>
              </w:rPr>
              <w:t>Best of British</w:t>
            </w:r>
          </w:p>
        </w:tc>
      </w:tr>
      <w:tr w:rsidR="002E0D14" w:rsidRPr="008C7C5D" w14:paraId="78A71169"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vMerge w:val="restart"/>
            <w:tcBorders>
              <w:top w:val="single" w:sz="12" w:space="0" w:color="auto"/>
              <w:left w:val="single" w:sz="12" w:space="0" w:color="auto"/>
              <w:bottom w:val="single" w:sz="4" w:space="0" w:color="auto"/>
              <w:right w:val="single" w:sz="4" w:space="0" w:color="auto"/>
            </w:tcBorders>
            <w:shd w:val="clear" w:color="auto" w:fill="C5E0B3" w:themeFill="accent6" w:themeFillTint="66"/>
            <w:vAlign w:val="center"/>
          </w:tcPr>
          <w:p w14:paraId="7E673182" w14:textId="77777777" w:rsidR="002E0D14" w:rsidRDefault="03FD303C" w:rsidP="2D80E92E">
            <w:pPr>
              <w:jc w:val="center"/>
              <w:rPr>
                <w:rFonts w:eastAsiaTheme="minorEastAsia"/>
                <w:b/>
                <w:bCs/>
                <w:sz w:val="20"/>
                <w:szCs w:val="20"/>
              </w:rPr>
            </w:pPr>
            <w:r w:rsidRPr="2D80E92E">
              <w:rPr>
                <w:rFonts w:eastAsiaTheme="minorEastAsia"/>
                <w:b/>
                <w:bCs/>
                <w:sz w:val="20"/>
                <w:szCs w:val="20"/>
              </w:rPr>
              <w:t>6</w:t>
            </w:r>
          </w:p>
          <w:p w14:paraId="57E35338" w14:textId="77777777" w:rsidR="002E0D14" w:rsidRDefault="002E0D14" w:rsidP="2D80E92E">
            <w:pPr>
              <w:jc w:val="center"/>
              <w:rPr>
                <w:rFonts w:eastAsiaTheme="minorEastAsia"/>
                <w:b/>
                <w:bCs/>
                <w:sz w:val="20"/>
                <w:szCs w:val="20"/>
              </w:rPr>
            </w:pPr>
          </w:p>
          <w:p w14:paraId="46FC6316" w14:textId="5AA3B75D" w:rsidR="002E0D14" w:rsidRPr="008C7C5D" w:rsidRDefault="06B269A4" w:rsidP="2D80E92E">
            <w:pPr>
              <w:jc w:val="center"/>
              <w:rPr>
                <w:rFonts w:eastAsiaTheme="minorEastAsia"/>
                <w:b/>
                <w:bCs/>
                <w:sz w:val="20"/>
                <w:szCs w:val="20"/>
              </w:rPr>
            </w:pPr>
            <w:r>
              <w:rPr>
                <w:noProof/>
              </w:rPr>
              <w:drawing>
                <wp:inline distT="0" distB="0" distL="0" distR="0" wp14:anchorId="756CE300" wp14:editId="69F35F57">
                  <wp:extent cx="386808" cy="189186"/>
                  <wp:effectExtent l="0" t="0" r="0" b="0"/>
                  <wp:docPr id="2040668769" name="Picture 21"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18" cstate="print">
                            <a:extLst>
                              <a:ext uri="{28A0092B-C50C-407E-A947-70E740481C1C}">
                                <a14:useLocalDpi xmlns:a14="http://schemas.microsoft.com/office/drawing/2010/main"/>
                              </a:ext>
                            </a:extLst>
                          </a:blip>
                          <a:stretch>
                            <a:fillRect/>
                          </a:stretch>
                        </pic:blipFill>
                        <pic:spPr>
                          <a:xfrm>
                            <a:off x="0" y="0"/>
                            <a:ext cx="386808" cy="189186"/>
                          </a:xfrm>
                          <a:prstGeom prst="rect">
                            <a:avLst/>
                          </a:prstGeom>
                        </pic:spPr>
                      </pic:pic>
                    </a:graphicData>
                  </a:graphic>
                </wp:inline>
              </w:drawing>
            </w:r>
          </w:p>
        </w:tc>
        <w:tc>
          <w:tcPr>
            <w:tcW w:w="1020" w:type="dxa"/>
            <w:tcBorders>
              <w:top w:val="single" w:sz="12" w:space="0" w:color="auto"/>
              <w:left w:val="single" w:sz="4" w:space="0" w:color="auto"/>
              <w:bottom w:val="single" w:sz="4" w:space="0" w:color="auto"/>
              <w:right w:val="single" w:sz="4" w:space="0" w:color="auto"/>
            </w:tcBorders>
            <w:tcMar>
              <w:top w:w="28" w:type="dxa"/>
              <w:bottom w:w="28" w:type="dxa"/>
            </w:tcMar>
            <w:vAlign w:val="center"/>
          </w:tcPr>
          <w:p w14:paraId="72B7E915" w14:textId="71F7FECA" w:rsidR="011B6132" w:rsidRDefault="7C3A3212" w:rsidP="2D80E92E">
            <w:pPr>
              <w:rPr>
                <w:rFonts w:eastAsiaTheme="minorEastAsia"/>
                <w:sz w:val="20"/>
                <w:szCs w:val="20"/>
              </w:rPr>
            </w:pPr>
            <w:r w:rsidRPr="2D80E92E">
              <w:rPr>
                <w:rFonts w:eastAsiaTheme="minorEastAsia"/>
                <w:sz w:val="20"/>
                <w:szCs w:val="20"/>
              </w:rPr>
              <w:t>Indoor</w:t>
            </w:r>
          </w:p>
        </w:tc>
        <w:tc>
          <w:tcPr>
            <w:tcW w:w="2310" w:type="dxa"/>
            <w:tcBorders>
              <w:top w:val="single" w:sz="12" w:space="0" w:color="auto"/>
              <w:left w:val="single" w:sz="4" w:space="0" w:color="auto"/>
              <w:bottom w:val="single" w:sz="4" w:space="0" w:color="auto"/>
              <w:right w:val="single" w:sz="4" w:space="0" w:color="auto"/>
            </w:tcBorders>
            <w:tcMar>
              <w:top w:w="28" w:type="dxa"/>
              <w:bottom w:w="28" w:type="dxa"/>
            </w:tcMar>
            <w:vAlign w:val="center"/>
          </w:tcPr>
          <w:p w14:paraId="0AAE4B8A" w14:textId="48572FFB" w:rsidR="002E0D14" w:rsidRPr="008C7C5D" w:rsidRDefault="4633E0B2" w:rsidP="2D80E92E">
            <w:pPr>
              <w:rPr>
                <w:rFonts w:eastAsiaTheme="minorEastAsia"/>
                <w:sz w:val="20"/>
                <w:szCs w:val="20"/>
              </w:rPr>
            </w:pPr>
            <w:r w:rsidRPr="2D80E92E">
              <w:rPr>
                <w:rFonts w:eastAsiaTheme="minorEastAsia"/>
                <w:sz w:val="20"/>
                <w:szCs w:val="20"/>
              </w:rPr>
              <w:t>Gym 1</w:t>
            </w:r>
          </w:p>
          <w:p w14:paraId="5B72115E" w14:textId="78CC4C92" w:rsidR="002E0D14" w:rsidRPr="008C7C5D" w:rsidRDefault="16DDF573" w:rsidP="2D80E92E">
            <w:pPr>
              <w:rPr>
                <w:rFonts w:eastAsiaTheme="minorEastAsia"/>
                <w:sz w:val="20"/>
                <w:szCs w:val="20"/>
              </w:rPr>
            </w:pPr>
            <w:r w:rsidRPr="2D80E92E">
              <w:rPr>
                <w:rFonts w:eastAsiaTheme="minorEastAsia"/>
                <w:sz w:val="20"/>
                <w:szCs w:val="20"/>
              </w:rPr>
              <w:t>Balance, Travel, Manipulate</w:t>
            </w:r>
            <w:r w:rsidR="55606AA5" w:rsidRPr="2D80E92E">
              <w:rPr>
                <w:rFonts w:eastAsiaTheme="minorEastAsia"/>
                <w:sz w:val="20"/>
                <w:szCs w:val="20"/>
              </w:rPr>
              <w:t xml:space="preserve"> </w:t>
            </w:r>
            <w:r w:rsidR="55606AA5">
              <w:rPr>
                <w:noProof/>
              </w:rPr>
              <w:drawing>
                <wp:inline distT="0" distB="0" distL="0" distR="0" wp14:anchorId="60E486D0" wp14:editId="49FE66B5">
                  <wp:extent cx="251482" cy="251482"/>
                  <wp:effectExtent l="0" t="0" r="0" b="0"/>
                  <wp:docPr id="1161262615" name="Picture 20304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1482" cy="251482"/>
                          </a:xfrm>
                          <a:prstGeom prst="rect">
                            <a:avLst/>
                          </a:prstGeom>
                        </pic:spPr>
                      </pic:pic>
                    </a:graphicData>
                  </a:graphic>
                </wp:inline>
              </w:drawing>
            </w:r>
          </w:p>
        </w:tc>
        <w:tc>
          <w:tcPr>
            <w:tcW w:w="2340" w:type="dxa"/>
            <w:tcBorders>
              <w:top w:val="single" w:sz="12" w:space="0" w:color="auto"/>
              <w:left w:val="single" w:sz="4" w:space="0" w:color="auto"/>
              <w:bottom w:val="single" w:sz="4" w:space="0" w:color="auto"/>
              <w:right w:val="single" w:sz="4" w:space="0" w:color="auto"/>
            </w:tcBorders>
            <w:vAlign w:val="center"/>
          </w:tcPr>
          <w:p w14:paraId="42111CD6" w14:textId="46FCE2B6" w:rsidR="002E0D14" w:rsidRPr="008C7C5D" w:rsidRDefault="1205F86A" w:rsidP="2D80E92E">
            <w:pPr>
              <w:rPr>
                <w:rFonts w:eastAsiaTheme="minorEastAsia"/>
                <w:sz w:val="20"/>
                <w:szCs w:val="20"/>
              </w:rPr>
            </w:pPr>
            <w:r w:rsidRPr="2D80E92E">
              <w:rPr>
                <w:rFonts w:eastAsiaTheme="minorEastAsia"/>
                <w:sz w:val="20"/>
                <w:szCs w:val="20"/>
              </w:rPr>
              <w:t>Dance 1</w:t>
            </w:r>
            <w:r w:rsidR="1E79DE50" w:rsidRPr="2D80E92E">
              <w:rPr>
                <w:rFonts w:eastAsiaTheme="minorEastAsia"/>
                <w:sz w:val="20"/>
                <w:szCs w:val="20"/>
              </w:rPr>
              <w:t xml:space="preserve"> </w:t>
            </w:r>
            <w:r w:rsidR="1E79DE50">
              <w:rPr>
                <w:noProof/>
              </w:rPr>
              <w:drawing>
                <wp:inline distT="0" distB="0" distL="0" distR="0" wp14:anchorId="537E3F17" wp14:editId="76DED495">
                  <wp:extent cx="320068" cy="327688"/>
                  <wp:effectExtent l="0" t="0" r="0" b="0"/>
                  <wp:docPr id="1929765420" name="Picture 60571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0068" cy="327688"/>
                          </a:xfrm>
                          <a:prstGeom prst="rect">
                            <a:avLst/>
                          </a:prstGeom>
                        </pic:spPr>
                      </pic:pic>
                    </a:graphicData>
                  </a:graphic>
                </wp:inline>
              </w:drawing>
            </w:r>
            <w:r w:rsidR="35815DC8" w:rsidRPr="2D80E92E">
              <w:rPr>
                <w:rFonts w:eastAsiaTheme="minorEastAsia"/>
                <w:sz w:val="20"/>
                <w:szCs w:val="20"/>
              </w:rPr>
              <w:t xml:space="preserve"> - Choreograph, Interpret, Perform</w:t>
            </w:r>
          </w:p>
        </w:tc>
        <w:tc>
          <w:tcPr>
            <w:tcW w:w="2267" w:type="dxa"/>
            <w:tcBorders>
              <w:top w:val="single" w:sz="12" w:space="0" w:color="auto"/>
              <w:left w:val="single" w:sz="4" w:space="0" w:color="auto"/>
              <w:bottom w:val="single" w:sz="4" w:space="0" w:color="auto"/>
              <w:right w:val="single" w:sz="4" w:space="0" w:color="auto"/>
            </w:tcBorders>
            <w:vAlign w:val="center"/>
          </w:tcPr>
          <w:p w14:paraId="258C27D8" w14:textId="59A6F0A5" w:rsidR="002E0D14" w:rsidRPr="008C7C5D" w:rsidRDefault="2CEC973A" w:rsidP="2D80E92E">
            <w:pPr>
              <w:rPr>
                <w:rFonts w:eastAsiaTheme="minorEastAsia"/>
                <w:sz w:val="20"/>
                <w:szCs w:val="20"/>
              </w:rPr>
            </w:pPr>
            <w:r w:rsidRPr="2D80E92E">
              <w:rPr>
                <w:rFonts w:eastAsiaTheme="minorEastAsia"/>
                <w:sz w:val="20"/>
                <w:szCs w:val="20"/>
              </w:rPr>
              <w:t>Handball</w:t>
            </w:r>
            <w:r w:rsidR="32068D15" w:rsidRPr="2D80E92E">
              <w:rPr>
                <w:rFonts w:eastAsiaTheme="minorEastAsia"/>
                <w:sz w:val="20"/>
                <w:szCs w:val="20"/>
              </w:rPr>
              <w:t xml:space="preserve"> – Screen, Counterattack, Decide</w:t>
            </w:r>
          </w:p>
        </w:tc>
        <w:tc>
          <w:tcPr>
            <w:tcW w:w="2085" w:type="dxa"/>
            <w:tcBorders>
              <w:top w:val="single" w:sz="12" w:space="0" w:color="auto"/>
              <w:left w:val="single" w:sz="4" w:space="0" w:color="auto"/>
              <w:bottom w:val="single" w:sz="4" w:space="0" w:color="auto"/>
              <w:right w:val="single" w:sz="4" w:space="0" w:color="auto"/>
            </w:tcBorders>
            <w:vAlign w:val="center"/>
          </w:tcPr>
          <w:p w14:paraId="0CE144BE" w14:textId="733C1B62" w:rsidR="002E0D14" w:rsidRPr="008C7C5D" w:rsidRDefault="1205F86A" w:rsidP="2D80E92E">
            <w:pPr>
              <w:rPr>
                <w:rFonts w:eastAsiaTheme="minorEastAsia"/>
                <w:sz w:val="20"/>
                <w:szCs w:val="20"/>
              </w:rPr>
            </w:pPr>
            <w:r w:rsidRPr="2D80E92E">
              <w:rPr>
                <w:rFonts w:eastAsiaTheme="minorEastAsia"/>
                <w:sz w:val="20"/>
                <w:szCs w:val="20"/>
              </w:rPr>
              <w:t>Dance</w:t>
            </w:r>
            <w:r w:rsidR="0E9BD83F" w:rsidRPr="2D80E92E">
              <w:rPr>
                <w:rFonts w:eastAsiaTheme="minorEastAsia"/>
                <w:sz w:val="20"/>
                <w:szCs w:val="20"/>
              </w:rPr>
              <w:t xml:space="preserve"> – </w:t>
            </w:r>
            <w:r w:rsidR="5329D122" w:rsidRPr="2D80E92E">
              <w:rPr>
                <w:rFonts w:eastAsiaTheme="minorEastAsia"/>
                <w:sz w:val="20"/>
                <w:szCs w:val="20"/>
              </w:rPr>
              <w:t>Narrate, Compose, Refine</w:t>
            </w:r>
            <w:r w:rsidR="0E9BD83F" w:rsidRPr="2D80E92E">
              <w:rPr>
                <w:rFonts w:eastAsiaTheme="minorEastAsia"/>
                <w:sz w:val="20"/>
                <w:szCs w:val="20"/>
              </w:rPr>
              <w:t xml:space="preserve"> </w:t>
            </w:r>
            <w:r w:rsidR="0E9BD83F">
              <w:rPr>
                <w:noProof/>
              </w:rPr>
              <w:drawing>
                <wp:inline distT="0" distB="0" distL="0" distR="0" wp14:anchorId="21ED5160" wp14:editId="1C0D4318">
                  <wp:extent cx="320068" cy="327688"/>
                  <wp:effectExtent l="0" t="0" r="0" b="0"/>
                  <wp:docPr id="1965110676" name="Picture 60571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0068" cy="327688"/>
                          </a:xfrm>
                          <a:prstGeom prst="rect">
                            <a:avLst/>
                          </a:prstGeom>
                        </pic:spPr>
                      </pic:pic>
                    </a:graphicData>
                  </a:graphic>
                </wp:inline>
              </w:drawing>
            </w:r>
          </w:p>
        </w:tc>
        <w:tc>
          <w:tcPr>
            <w:tcW w:w="2320" w:type="dxa"/>
            <w:tcBorders>
              <w:top w:val="single" w:sz="12" w:space="0" w:color="auto"/>
              <w:left w:val="single" w:sz="4" w:space="0" w:color="auto"/>
              <w:bottom w:val="single" w:sz="4" w:space="0" w:color="auto"/>
              <w:right w:val="single" w:sz="4" w:space="0" w:color="auto"/>
            </w:tcBorders>
            <w:vAlign w:val="center"/>
          </w:tcPr>
          <w:p w14:paraId="048C164B" w14:textId="13D47A8B" w:rsidR="002E0D14" w:rsidRPr="008C7C5D" w:rsidRDefault="03FD303C" w:rsidP="2D80E92E">
            <w:pPr>
              <w:rPr>
                <w:rFonts w:eastAsiaTheme="minorEastAsia"/>
                <w:sz w:val="20"/>
                <w:szCs w:val="20"/>
              </w:rPr>
            </w:pPr>
            <w:r w:rsidRPr="2D80E92E">
              <w:rPr>
                <w:rFonts w:eastAsiaTheme="minorEastAsia"/>
                <w:sz w:val="20"/>
                <w:szCs w:val="20"/>
              </w:rPr>
              <w:t>Badminton</w:t>
            </w:r>
          </w:p>
          <w:p w14:paraId="3916D423" w14:textId="73BEE9AE" w:rsidR="002E0D14" w:rsidRPr="008C7C5D" w:rsidRDefault="3EA9FB42" w:rsidP="2D80E92E">
            <w:pPr>
              <w:rPr>
                <w:rFonts w:eastAsiaTheme="minorEastAsia"/>
                <w:sz w:val="20"/>
                <w:szCs w:val="20"/>
              </w:rPr>
            </w:pPr>
            <w:r w:rsidRPr="2D80E92E">
              <w:rPr>
                <w:rFonts w:eastAsiaTheme="minorEastAsia"/>
                <w:sz w:val="20"/>
                <w:szCs w:val="20"/>
              </w:rPr>
              <w:t>Hit, Play, Communicate</w:t>
            </w:r>
          </w:p>
        </w:tc>
        <w:tc>
          <w:tcPr>
            <w:tcW w:w="2288" w:type="dxa"/>
            <w:tcBorders>
              <w:top w:val="single" w:sz="12" w:space="0" w:color="auto"/>
              <w:left w:val="single" w:sz="4" w:space="0" w:color="auto"/>
              <w:bottom w:val="single" w:sz="4" w:space="0" w:color="auto"/>
              <w:right w:val="single" w:sz="12" w:space="0" w:color="auto"/>
            </w:tcBorders>
            <w:vAlign w:val="center"/>
          </w:tcPr>
          <w:p w14:paraId="26DA1E51" w14:textId="33A718B3" w:rsidR="002E0D14" w:rsidRPr="008C7C5D" w:rsidRDefault="4633E0B2" w:rsidP="2D80E92E">
            <w:pPr>
              <w:rPr>
                <w:rFonts w:eastAsiaTheme="minorEastAsia"/>
                <w:sz w:val="20"/>
                <w:szCs w:val="20"/>
              </w:rPr>
            </w:pPr>
            <w:r w:rsidRPr="2D80E92E">
              <w:rPr>
                <w:rFonts w:eastAsiaTheme="minorEastAsia"/>
                <w:sz w:val="20"/>
                <w:szCs w:val="20"/>
              </w:rPr>
              <w:t>Gym 2</w:t>
            </w:r>
            <w:r w:rsidR="55068E88" w:rsidRPr="2D80E92E">
              <w:rPr>
                <w:rFonts w:eastAsiaTheme="minorEastAsia"/>
                <w:sz w:val="20"/>
                <w:szCs w:val="20"/>
              </w:rPr>
              <w:t xml:space="preserve"> </w:t>
            </w:r>
            <w:r w:rsidR="55068E88">
              <w:rPr>
                <w:noProof/>
              </w:rPr>
              <w:drawing>
                <wp:inline distT="0" distB="0" distL="0" distR="0" wp14:anchorId="1F5D40D3" wp14:editId="40AF34D3">
                  <wp:extent cx="251482" cy="251482"/>
                  <wp:effectExtent l="0" t="0" r="0" b="0"/>
                  <wp:docPr id="783157808" name="Picture 20304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1482" cy="251482"/>
                          </a:xfrm>
                          <a:prstGeom prst="rect">
                            <a:avLst/>
                          </a:prstGeom>
                        </pic:spPr>
                      </pic:pic>
                    </a:graphicData>
                  </a:graphic>
                </wp:inline>
              </w:drawing>
            </w:r>
          </w:p>
          <w:p w14:paraId="3BD51583" w14:textId="181AF595" w:rsidR="002E0D14" w:rsidRPr="008C7C5D" w:rsidRDefault="58681422" w:rsidP="2D80E92E">
            <w:pPr>
              <w:rPr>
                <w:rFonts w:eastAsiaTheme="minorEastAsia"/>
                <w:sz w:val="20"/>
                <w:szCs w:val="20"/>
              </w:rPr>
            </w:pPr>
            <w:r w:rsidRPr="2D80E92E">
              <w:rPr>
                <w:rFonts w:eastAsiaTheme="minorEastAsia"/>
                <w:sz w:val="20"/>
                <w:szCs w:val="20"/>
              </w:rPr>
              <w:t>Create, Perform, Assess</w:t>
            </w:r>
          </w:p>
        </w:tc>
      </w:tr>
      <w:tr w:rsidR="002E0D14" w:rsidRPr="008C7C5D" w14:paraId="11AF002A" w14:textId="77777777" w:rsidTr="2D80E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885" w:type="dxa"/>
            <w:vMerge/>
            <w:vAlign w:val="center"/>
          </w:tcPr>
          <w:p w14:paraId="3C53ECA5" w14:textId="77777777" w:rsidR="002E0D14" w:rsidRPr="008C7C5D" w:rsidRDefault="002E0D14" w:rsidP="00451EB3">
            <w:pPr>
              <w:jc w:val="center"/>
              <w:rPr>
                <w:rFonts w:ascii="Calibri" w:hAnsi="Calibri"/>
                <w:b/>
                <w:sz w:val="20"/>
                <w:szCs w:val="20"/>
              </w:rPr>
            </w:pPr>
          </w:p>
        </w:tc>
        <w:tc>
          <w:tcPr>
            <w:tcW w:w="1020" w:type="dxa"/>
            <w:tcBorders>
              <w:top w:val="single" w:sz="4" w:space="0" w:color="auto"/>
              <w:left w:val="single" w:sz="4" w:space="0" w:color="auto"/>
              <w:bottom w:val="single" w:sz="12" w:space="0" w:color="auto"/>
              <w:right w:val="single" w:sz="4" w:space="0" w:color="auto"/>
            </w:tcBorders>
            <w:tcMar>
              <w:top w:w="28" w:type="dxa"/>
              <w:bottom w:w="28" w:type="dxa"/>
            </w:tcMar>
            <w:vAlign w:val="center"/>
          </w:tcPr>
          <w:p w14:paraId="3A79E7DA" w14:textId="7B3B18A0" w:rsidR="011B6132" w:rsidRDefault="7C3A3212" w:rsidP="2D80E92E">
            <w:pPr>
              <w:rPr>
                <w:rFonts w:eastAsiaTheme="minorEastAsia"/>
                <w:sz w:val="20"/>
                <w:szCs w:val="20"/>
              </w:rPr>
            </w:pPr>
            <w:r w:rsidRPr="2D80E92E">
              <w:rPr>
                <w:rFonts w:eastAsiaTheme="minorEastAsia"/>
                <w:sz w:val="20"/>
                <w:szCs w:val="20"/>
              </w:rPr>
              <w:t>Outdoor</w:t>
            </w:r>
          </w:p>
        </w:tc>
        <w:tc>
          <w:tcPr>
            <w:tcW w:w="2310" w:type="dxa"/>
            <w:tcBorders>
              <w:top w:val="single" w:sz="4" w:space="0" w:color="auto"/>
              <w:left w:val="single" w:sz="4" w:space="0" w:color="auto"/>
              <w:bottom w:val="single" w:sz="12" w:space="0" w:color="auto"/>
              <w:right w:val="single" w:sz="4" w:space="0" w:color="auto"/>
            </w:tcBorders>
            <w:tcMar>
              <w:top w:w="28" w:type="dxa"/>
              <w:bottom w:w="28" w:type="dxa"/>
            </w:tcMar>
            <w:vAlign w:val="center"/>
          </w:tcPr>
          <w:p w14:paraId="7AAA4763" w14:textId="77777777" w:rsidR="002E0D14" w:rsidRPr="008C7C5D" w:rsidRDefault="03FD303C" w:rsidP="2D80E92E">
            <w:pPr>
              <w:rPr>
                <w:rFonts w:eastAsiaTheme="minorEastAsia"/>
                <w:sz w:val="20"/>
                <w:szCs w:val="20"/>
              </w:rPr>
            </w:pPr>
            <w:r w:rsidRPr="2D80E92E">
              <w:rPr>
                <w:rFonts w:eastAsiaTheme="minorEastAsia"/>
                <w:sz w:val="20"/>
                <w:szCs w:val="20"/>
              </w:rPr>
              <w:t>Football</w:t>
            </w:r>
          </w:p>
        </w:tc>
        <w:tc>
          <w:tcPr>
            <w:tcW w:w="2340" w:type="dxa"/>
            <w:tcBorders>
              <w:top w:val="single" w:sz="4" w:space="0" w:color="auto"/>
              <w:left w:val="single" w:sz="4" w:space="0" w:color="auto"/>
              <w:bottom w:val="single" w:sz="12" w:space="0" w:color="auto"/>
              <w:right w:val="single" w:sz="4" w:space="0" w:color="auto"/>
            </w:tcBorders>
            <w:vAlign w:val="center"/>
          </w:tcPr>
          <w:p w14:paraId="71818BCF" w14:textId="77777777" w:rsidR="002E0D14" w:rsidRPr="008C7C5D" w:rsidRDefault="03FD303C" w:rsidP="2D80E92E">
            <w:pPr>
              <w:rPr>
                <w:rFonts w:eastAsiaTheme="minorEastAsia"/>
                <w:sz w:val="20"/>
                <w:szCs w:val="20"/>
              </w:rPr>
            </w:pPr>
            <w:r w:rsidRPr="2D80E92E">
              <w:rPr>
                <w:rFonts w:eastAsiaTheme="minorEastAsia"/>
                <w:sz w:val="20"/>
                <w:szCs w:val="20"/>
              </w:rPr>
              <w:t>Tag Rugby</w:t>
            </w:r>
          </w:p>
        </w:tc>
        <w:tc>
          <w:tcPr>
            <w:tcW w:w="2267" w:type="dxa"/>
            <w:tcBorders>
              <w:top w:val="single" w:sz="4" w:space="0" w:color="auto"/>
              <w:left w:val="single" w:sz="4" w:space="0" w:color="auto"/>
              <w:bottom w:val="single" w:sz="12" w:space="0" w:color="auto"/>
              <w:right w:val="single" w:sz="4" w:space="0" w:color="auto"/>
            </w:tcBorders>
            <w:vAlign w:val="center"/>
          </w:tcPr>
          <w:p w14:paraId="11DD854E" w14:textId="77777777" w:rsidR="002E0D14" w:rsidRPr="008C7C5D" w:rsidRDefault="03FD303C" w:rsidP="2D80E92E">
            <w:pPr>
              <w:rPr>
                <w:rFonts w:eastAsiaTheme="minorEastAsia"/>
                <w:sz w:val="20"/>
                <w:szCs w:val="20"/>
              </w:rPr>
            </w:pPr>
            <w:r w:rsidRPr="2D80E92E">
              <w:rPr>
                <w:rFonts w:eastAsiaTheme="minorEastAsia"/>
                <w:sz w:val="20"/>
                <w:szCs w:val="20"/>
              </w:rPr>
              <w:t>Cricket</w:t>
            </w:r>
          </w:p>
        </w:tc>
        <w:tc>
          <w:tcPr>
            <w:tcW w:w="2085" w:type="dxa"/>
            <w:tcBorders>
              <w:top w:val="single" w:sz="4" w:space="0" w:color="auto"/>
              <w:left w:val="single" w:sz="4" w:space="0" w:color="auto"/>
              <w:bottom w:val="single" w:sz="12" w:space="0" w:color="auto"/>
              <w:right w:val="single" w:sz="4" w:space="0" w:color="auto"/>
            </w:tcBorders>
            <w:vAlign w:val="center"/>
          </w:tcPr>
          <w:p w14:paraId="7A4FB39C" w14:textId="77777777" w:rsidR="002E0D14" w:rsidRPr="008C7C5D" w:rsidRDefault="03FD303C" w:rsidP="2D80E92E">
            <w:pPr>
              <w:rPr>
                <w:rFonts w:eastAsiaTheme="minorEastAsia"/>
                <w:sz w:val="20"/>
                <w:szCs w:val="20"/>
              </w:rPr>
            </w:pPr>
            <w:r w:rsidRPr="2D80E92E">
              <w:rPr>
                <w:rFonts w:eastAsiaTheme="minorEastAsia"/>
                <w:sz w:val="20"/>
                <w:szCs w:val="20"/>
              </w:rPr>
              <w:t>Tennis</w:t>
            </w:r>
          </w:p>
        </w:tc>
        <w:tc>
          <w:tcPr>
            <w:tcW w:w="2320" w:type="dxa"/>
            <w:tcBorders>
              <w:top w:val="single" w:sz="4" w:space="0" w:color="auto"/>
              <w:left w:val="single" w:sz="4" w:space="0" w:color="auto"/>
              <w:bottom w:val="single" w:sz="12" w:space="0" w:color="auto"/>
              <w:right w:val="single" w:sz="4" w:space="0" w:color="auto"/>
            </w:tcBorders>
            <w:vAlign w:val="center"/>
          </w:tcPr>
          <w:p w14:paraId="5EAA634D" w14:textId="01D3259F" w:rsidR="002E0D14" w:rsidRPr="008C7C5D" w:rsidRDefault="03FD303C" w:rsidP="2D80E92E">
            <w:pPr>
              <w:rPr>
                <w:rFonts w:eastAsiaTheme="minorEastAsia"/>
                <w:sz w:val="20"/>
                <w:szCs w:val="20"/>
              </w:rPr>
            </w:pPr>
            <w:r w:rsidRPr="2D80E92E">
              <w:rPr>
                <w:rFonts w:eastAsiaTheme="minorEastAsia"/>
                <w:sz w:val="20"/>
                <w:szCs w:val="20"/>
              </w:rPr>
              <w:t>O</w:t>
            </w:r>
            <w:r w:rsidR="37A17F02" w:rsidRPr="2D80E92E">
              <w:rPr>
                <w:rFonts w:eastAsiaTheme="minorEastAsia"/>
                <w:sz w:val="20"/>
                <w:szCs w:val="20"/>
              </w:rPr>
              <w:t>A</w:t>
            </w:r>
            <w:r w:rsidRPr="2D80E92E">
              <w:rPr>
                <w:rFonts w:eastAsiaTheme="minorEastAsia"/>
                <w:sz w:val="20"/>
                <w:szCs w:val="20"/>
              </w:rPr>
              <w:t>A</w:t>
            </w:r>
          </w:p>
        </w:tc>
        <w:tc>
          <w:tcPr>
            <w:tcW w:w="2288" w:type="dxa"/>
            <w:tcBorders>
              <w:top w:val="single" w:sz="4" w:space="0" w:color="auto"/>
              <w:left w:val="single" w:sz="4" w:space="0" w:color="auto"/>
              <w:bottom w:val="single" w:sz="12" w:space="0" w:color="auto"/>
              <w:right w:val="single" w:sz="12" w:space="0" w:color="auto"/>
            </w:tcBorders>
            <w:vAlign w:val="center"/>
          </w:tcPr>
          <w:p w14:paraId="529BF810" w14:textId="6AB7508C" w:rsidR="002E0D14" w:rsidRPr="008C7C5D" w:rsidRDefault="03FD303C" w:rsidP="2D80E92E">
            <w:pPr>
              <w:rPr>
                <w:rFonts w:eastAsiaTheme="minorEastAsia"/>
                <w:sz w:val="20"/>
                <w:szCs w:val="20"/>
              </w:rPr>
            </w:pPr>
            <w:r w:rsidRPr="2D80E92E">
              <w:rPr>
                <w:rFonts w:eastAsiaTheme="minorEastAsia"/>
                <w:sz w:val="20"/>
                <w:szCs w:val="20"/>
              </w:rPr>
              <w:t>Athletics</w:t>
            </w:r>
          </w:p>
          <w:p w14:paraId="49B07616" w14:textId="1481149F" w:rsidR="002E0D14" w:rsidRPr="008C7C5D" w:rsidRDefault="247C0E1F" w:rsidP="2D80E92E">
            <w:pPr>
              <w:rPr>
                <w:rFonts w:eastAsiaTheme="minorEastAsia"/>
                <w:sz w:val="20"/>
                <w:szCs w:val="20"/>
              </w:rPr>
            </w:pPr>
            <w:r w:rsidRPr="2D80E92E">
              <w:rPr>
                <w:rFonts w:eastAsiaTheme="minorEastAsia"/>
                <w:sz w:val="20"/>
                <w:szCs w:val="20"/>
              </w:rPr>
              <w:t>Run</w:t>
            </w:r>
            <w:r w:rsidR="1D3F40D4" w:rsidRPr="2D80E92E">
              <w:rPr>
                <w:rFonts w:eastAsiaTheme="minorEastAsia"/>
                <w:sz w:val="20"/>
                <w:szCs w:val="20"/>
              </w:rPr>
              <w:t>, Refine, Record</w:t>
            </w:r>
          </w:p>
        </w:tc>
      </w:tr>
    </w:tbl>
    <w:p w14:paraId="1EC244FB" w14:textId="77777777" w:rsidR="002E0D14" w:rsidRDefault="002E0D14" w:rsidP="76ECAF64">
      <w:pPr>
        <w:rPr>
          <w:rFonts w:eastAsiaTheme="minorEastAsia"/>
          <w:sz w:val="20"/>
          <w:szCs w:val="20"/>
        </w:rPr>
      </w:pPr>
    </w:p>
    <w:tbl>
      <w:tblPr>
        <w:tblStyle w:val="TableGrid"/>
        <w:tblW w:w="15388"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261"/>
        <w:gridCol w:w="1985"/>
        <w:gridCol w:w="12142"/>
      </w:tblGrid>
      <w:tr w:rsidR="0082504A" w14:paraId="54E537D1" w14:textId="77777777" w:rsidTr="76ECAF64">
        <w:trPr>
          <w:trHeight w:val="397"/>
          <w:tblHeader/>
        </w:trPr>
        <w:tc>
          <w:tcPr>
            <w:tcW w:w="1261" w:type="dxa"/>
            <w:tcBorders>
              <w:top w:val="single" w:sz="12" w:space="0" w:color="000000" w:themeColor="text1"/>
              <w:left w:val="single" w:sz="12" w:space="0" w:color="000000" w:themeColor="text1"/>
              <w:bottom w:val="single" w:sz="12" w:space="0" w:color="000000" w:themeColor="text1"/>
            </w:tcBorders>
            <w:shd w:val="clear" w:color="auto" w:fill="A8D08D" w:themeFill="accent6" w:themeFillTint="99"/>
            <w:vAlign w:val="center"/>
          </w:tcPr>
          <w:p w14:paraId="790E8063" w14:textId="77777777" w:rsidR="0082504A" w:rsidRDefault="0082504A" w:rsidP="76ECAF64">
            <w:pPr>
              <w:tabs>
                <w:tab w:val="left" w:pos="7505"/>
              </w:tabs>
              <w:jc w:val="center"/>
              <w:rPr>
                <w:rFonts w:eastAsiaTheme="minorEastAsia"/>
                <w:b/>
                <w:bCs/>
                <w:sz w:val="20"/>
                <w:szCs w:val="20"/>
              </w:rPr>
            </w:pPr>
          </w:p>
        </w:tc>
        <w:tc>
          <w:tcPr>
            <w:tcW w:w="14127" w:type="dxa"/>
            <w:gridSpan w:val="2"/>
            <w:tcBorders>
              <w:top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3C604935" w14:textId="30D0BEE6" w:rsidR="0082504A" w:rsidRDefault="1FDFDDD3" w:rsidP="76ECAF64">
            <w:pPr>
              <w:tabs>
                <w:tab w:val="left" w:pos="7505"/>
              </w:tabs>
              <w:jc w:val="center"/>
              <w:rPr>
                <w:rFonts w:eastAsiaTheme="minorEastAsia"/>
                <w:b/>
                <w:bCs/>
                <w:sz w:val="20"/>
                <w:szCs w:val="20"/>
              </w:rPr>
            </w:pPr>
            <w:r w:rsidRPr="76ECAF64">
              <w:rPr>
                <w:rFonts w:eastAsiaTheme="minorEastAsia"/>
                <w:b/>
                <w:bCs/>
                <w:sz w:val="20"/>
                <w:szCs w:val="20"/>
              </w:rPr>
              <w:t>Sequence of Learning</w:t>
            </w:r>
            <w:r w:rsidR="620C99C7" w:rsidRPr="76ECAF64">
              <w:rPr>
                <w:rFonts w:eastAsiaTheme="minorEastAsia"/>
                <w:b/>
                <w:bCs/>
                <w:sz w:val="20"/>
                <w:szCs w:val="20"/>
              </w:rPr>
              <w:t xml:space="preserve"> –</w:t>
            </w:r>
            <w:r w:rsidR="002E7F2C">
              <w:rPr>
                <w:rFonts w:eastAsiaTheme="minorEastAsia"/>
                <w:b/>
                <w:bCs/>
                <w:sz w:val="20"/>
                <w:szCs w:val="20"/>
              </w:rPr>
              <w:t>Typical</w:t>
            </w:r>
            <w:r w:rsidR="620C99C7" w:rsidRPr="76ECAF64">
              <w:rPr>
                <w:rFonts w:eastAsiaTheme="minorEastAsia"/>
                <w:b/>
                <w:bCs/>
                <w:sz w:val="20"/>
                <w:szCs w:val="20"/>
              </w:rPr>
              <w:t xml:space="preserve"> Dance SOW</w:t>
            </w:r>
          </w:p>
        </w:tc>
      </w:tr>
      <w:tr w:rsidR="00196F2C" w:rsidRPr="00D86CF9" w14:paraId="1646279C" w14:textId="77777777" w:rsidTr="76ECAF64">
        <w:trPr>
          <w:trHeight w:val="170"/>
          <w:tblHeader/>
        </w:trPr>
        <w:tc>
          <w:tcPr>
            <w:tcW w:w="1261" w:type="dxa"/>
            <w:tcBorders>
              <w:top w:val="single" w:sz="12" w:space="0" w:color="000000" w:themeColor="text1"/>
              <w:left w:val="single" w:sz="12" w:space="0" w:color="000000" w:themeColor="text1"/>
              <w:bottom w:val="single" w:sz="12" w:space="0" w:color="000000" w:themeColor="text1"/>
            </w:tcBorders>
            <w:shd w:val="clear" w:color="auto" w:fill="C5E0B3" w:themeFill="accent6" w:themeFillTint="66"/>
            <w:tcMar>
              <w:top w:w="113" w:type="dxa"/>
              <w:bottom w:w="113" w:type="dxa"/>
            </w:tcMar>
            <w:vAlign w:val="center"/>
          </w:tcPr>
          <w:p w14:paraId="0D0EDD80" w14:textId="77777777" w:rsidR="00196F2C" w:rsidRPr="0073263F" w:rsidRDefault="1112F40B" w:rsidP="76ECAF64">
            <w:pPr>
              <w:tabs>
                <w:tab w:val="left" w:pos="7505"/>
              </w:tabs>
              <w:jc w:val="center"/>
              <w:rPr>
                <w:rFonts w:eastAsiaTheme="minorEastAsia"/>
                <w:b/>
                <w:bCs/>
                <w:sz w:val="20"/>
                <w:szCs w:val="20"/>
              </w:rPr>
            </w:pPr>
            <w:r w:rsidRPr="76ECAF64">
              <w:rPr>
                <w:rFonts w:eastAsiaTheme="minorEastAsia"/>
                <w:b/>
                <w:bCs/>
                <w:sz w:val="20"/>
                <w:szCs w:val="20"/>
              </w:rPr>
              <w:t>#</w:t>
            </w:r>
          </w:p>
        </w:tc>
        <w:tc>
          <w:tcPr>
            <w:tcW w:w="1985" w:type="dxa"/>
            <w:tcBorders>
              <w:top w:val="single" w:sz="12" w:space="0" w:color="000000" w:themeColor="text1"/>
              <w:bottom w:val="single" w:sz="12" w:space="0" w:color="000000" w:themeColor="text1"/>
              <w:right w:val="single" w:sz="12" w:space="0" w:color="000000" w:themeColor="text1"/>
            </w:tcBorders>
            <w:shd w:val="clear" w:color="auto" w:fill="C5E0B3" w:themeFill="accent6" w:themeFillTint="66"/>
            <w:vAlign w:val="center"/>
          </w:tcPr>
          <w:p w14:paraId="0E543445" w14:textId="77777777" w:rsidR="00196F2C" w:rsidRPr="0073263F" w:rsidRDefault="1112F40B" w:rsidP="76ECAF64">
            <w:pPr>
              <w:tabs>
                <w:tab w:val="left" w:pos="7505"/>
              </w:tabs>
              <w:rPr>
                <w:rFonts w:eastAsiaTheme="minorEastAsia"/>
                <w:b/>
                <w:bCs/>
                <w:sz w:val="20"/>
                <w:szCs w:val="20"/>
              </w:rPr>
            </w:pPr>
            <w:r w:rsidRPr="76ECAF64">
              <w:rPr>
                <w:rFonts w:eastAsiaTheme="minorEastAsia"/>
                <w:b/>
                <w:bCs/>
                <w:sz w:val="20"/>
                <w:szCs w:val="20"/>
              </w:rPr>
              <w:t>Phase</w:t>
            </w:r>
          </w:p>
        </w:tc>
        <w:tc>
          <w:tcPr>
            <w:tcW w:w="12142" w:type="dxa"/>
            <w:tcBorders>
              <w:top w:val="single" w:sz="12" w:space="0" w:color="000000" w:themeColor="text1"/>
              <w:bottom w:val="single" w:sz="12" w:space="0" w:color="000000" w:themeColor="text1"/>
              <w:right w:val="single" w:sz="12" w:space="0" w:color="000000" w:themeColor="text1"/>
            </w:tcBorders>
            <w:shd w:val="clear" w:color="auto" w:fill="C5E0B3" w:themeFill="accent6" w:themeFillTint="66"/>
            <w:vAlign w:val="center"/>
          </w:tcPr>
          <w:p w14:paraId="4F65FA75" w14:textId="77777777" w:rsidR="00196F2C" w:rsidRPr="0073263F" w:rsidRDefault="1112F40B" w:rsidP="76ECAF64">
            <w:pPr>
              <w:tabs>
                <w:tab w:val="left" w:pos="7505"/>
              </w:tabs>
              <w:rPr>
                <w:rFonts w:eastAsiaTheme="minorEastAsia"/>
                <w:b/>
                <w:bCs/>
                <w:sz w:val="20"/>
                <w:szCs w:val="20"/>
              </w:rPr>
            </w:pPr>
            <w:r w:rsidRPr="76ECAF64">
              <w:rPr>
                <w:rFonts w:eastAsiaTheme="minorEastAsia"/>
                <w:b/>
                <w:bCs/>
                <w:sz w:val="20"/>
                <w:szCs w:val="20"/>
              </w:rPr>
              <w:t>Explanation</w:t>
            </w:r>
          </w:p>
        </w:tc>
      </w:tr>
      <w:tr w:rsidR="00196F2C" w:rsidRPr="00D86CF9" w14:paraId="1EE56DD1" w14:textId="77777777" w:rsidTr="76ECAF64">
        <w:trPr>
          <w:trHeight w:val="510"/>
        </w:trPr>
        <w:tc>
          <w:tcPr>
            <w:tcW w:w="1261" w:type="dxa"/>
            <w:tcBorders>
              <w:top w:val="single" w:sz="12"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1C6A3BA1" w14:textId="77777777" w:rsidR="00196F2C" w:rsidRPr="0035717C" w:rsidRDefault="1112F40B" w:rsidP="76ECAF64">
            <w:pPr>
              <w:tabs>
                <w:tab w:val="left" w:pos="7505"/>
              </w:tabs>
              <w:jc w:val="center"/>
              <w:rPr>
                <w:rFonts w:eastAsiaTheme="minorEastAsia"/>
                <w:sz w:val="20"/>
                <w:szCs w:val="20"/>
              </w:rPr>
            </w:pPr>
            <w:r w:rsidRPr="76ECAF64">
              <w:rPr>
                <w:rFonts w:eastAsiaTheme="minorEastAsia"/>
                <w:sz w:val="20"/>
                <w:szCs w:val="20"/>
              </w:rPr>
              <w:t>1</w:t>
            </w:r>
          </w:p>
        </w:tc>
        <w:tc>
          <w:tcPr>
            <w:tcW w:w="1985" w:type="dxa"/>
            <w:tcBorders>
              <w:top w:val="single" w:sz="12" w:space="0" w:color="000000" w:themeColor="text1"/>
              <w:bottom w:val="single" w:sz="4" w:space="0" w:color="000000" w:themeColor="text1"/>
              <w:right w:val="single" w:sz="12" w:space="0" w:color="000000" w:themeColor="text1"/>
            </w:tcBorders>
            <w:vAlign w:val="center"/>
          </w:tcPr>
          <w:p w14:paraId="327E4C8E" w14:textId="1511E137" w:rsidR="00196F2C" w:rsidRPr="0073263F" w:rsidRDefault="0C4DF48A" w:rsidP="76ECAF64">
            <w:pPr>
              <w:tabs>
                <w:tab w:val="left" w:pos="7505"/>
              </w:tabs>
              <w:rPr>
                <w:rFonts w:eastAsiaTheme="minorEastAsia"/>
                <w:b/>
                <w:bCs/>
                <w:sz w:val="20"/>
                <w:szCs w:val="20"/>
              </w:rPr>
            </w:pPr>
            <w:r w:rsidRPr="76ECAF64">
              <w:rPr>
                <w:rFonts w:eastAsiaTheme="minorEastAsia"/>
                <w:b/>
                <w:bCs/>
                <w:sz w:val="20"/>
                <w:szCs w:val="20"/>
              </w:rPr>
              <w:t>Listening</w:t>
            </w:r>
            <w:r w:rsidR="30F494F1" w:rsidRPr="76ECAF64">
              <w:rPr>
                <w:rFonts w:eastAsiaTheme="minorEastAsia"/>
                <w:b/>
                <w:bCs/>
                <w:sz w:val="20"/>
                <w:szCs w:val="20"/>
              </w:rPr>
              <w:t xml:space="preserve"> &amp; </w:t>
            </w:r>
            <w:r w:rsidR="2FC45804" w:rsidRPr="76ECAF64">
              <w:rPr>
                <w:rFonts w:eastAsiaTheme="minorEastAsia"/>
                <w:b/>
                <w:bCs/>
                <w:sz w:val="20"/>
                <w:szCs w:val="20"/>
              </w:rPr>
              <w:t>hearing</w:t>
            </w:r>
            <w:r w:rsidR="30F494F1" w:rsidRPr="76ECAF64">
              <w:rPr>
                <w:rFonts w:eastAsiaTheme="minorEastAsia"/>
                <w:b/>
                <w:bCs/>
                <w:sz w:val="20"/>
                <w:szCs w:val="20"/>
              </w:rPr>
              <w:t xml:space="preserve"> the beat:</w:t>
            </w:r>
          </w:p>
        </w:tc>
        <w:tc>
          <w:tcPr>
            <w:tcW w:w="12142" w:type="dxa"/>
            <w:tcBorders>
              <w:top w:val="single" w:sz="12" w:space="0" w:color="000000" w:themeColor="text1"/>
              <w:bottom w:val="single" w:sz="4" w:space="0" w:color="000000" w:themeColor="text1"/>
              <w:right w:val="single" w:sz="12" w:space="0" w:color="000000" w:themeColor="text1"/>
            </w:tcBorders>
            <w:vAlign w:val="center"/>
          </w:tcPr>
          <w:p w14:paraId="324BBEDA" w14:textId="6ADE3C75" w:rsidR="00196F2C" w:rsidRPr="00CC5ED1" w:rsidRDefault="1112F40B" w:rsidP="76ECAF64">
            <w:pPr>
              <w:tabs>
                <w:tab w:val="left" w:pos="7505"/>
              </w:tabs>
              <w:rPr>
                <w:rFonts w:eastAsiaTheme="minorEastAsia"/>
                <w:sz w:val="20"/>
                <w:szCs w:val="20"/>
              </w:rPr>
            </w:pPr>
            <w:r w:rsidRPr="76ECAF64">
              <w:rPr>
                <w:rFonts w:eastAsiaTheme="minorEastAsia"/>
                <w:sz w:val="20"/>
                <w:szCs w:val="20"/>
              </w:rPr>
              <w:t xml:space="preserve">Listen to music and say how it makes you feel – is it fast, slow, etc. </w:t>
            </w:r>
            <w:r w:rsidRPr="76ECAF64">
              <w:rPr>
                <w:rFonts w:eastAsiaTheme="minorEastAsia"/>
                <w:i/>
                <w:iCs/>
                <w:sz w:val="20"/>
                <w:szCs w:val="20"/>
              </w:rPr>
              <w:t>How do children move to this?</w:t>
            </w:r>
            <w:r w:rsidR="74111BEF" w:rsidRPr="76ECAF64">
              <w:rPr>
                <w:rFonts w:eastAsiaTheme="minorEastAsia"/>
                <w:sz w:val="20"/>
                <w:szCs w:val="20"/>
              </w:rPr>
              <w:t xml:space="preserve"> Move or clap to the beat of the music.</w:t>
            </w:r>
          </w:p>
        </w:tc>
      </w:tr>
      <w:tr w:rsidR="00196F2C" w:rsidRPr="00D86CF9" w14:paraId="59435649" w14:textId="77777777" w:rsidTr="76ECAF6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62B29C60" w14:textId="6B6AF7AA" w:rsidR="00196F2C" w:rsidRPr="0035717C" w:rsidRDefault="4E24B6B8" w:rsidP="76ECAF64">
            <w:pPr>
              <w:tabs>
                <w:tab w:val="left" w:pos="7505"/>
              </w:tabs>
              <w:jc w:val="center"/>
              <w:rPr>
                <w:rFonts w:eastAsiaTheme="minorEastAsia"/>
                <w:sz w:val="20"/>
                <w:szCs w:val="20"/>
              </w:rPr>
            </w:pPr>
            <w:r w:rsidRPr="76ECAF64">
              <w:rPr>
                <w:rFonts w:eastAsiaTheme="minorEastAsia"/>
                <w:sz w:val="20"/>
                <w:szCs w:val="20"/>
              </w:rPr>
              <w:lastRenderedPageBreak/>
              <w:t>2</w:t>
            </w: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79260A94" w14:textId="00C28F1B" w:rsidR="00196F2C" w:rsidRPr="0073263F" w:rsidRDefault="74111BEF" w:rsidP="76ECAF64">
            <w:pPr>
              <w:tabs>
                <w:tab w:val="left" w:pos="7505"/>
              </w:tabs>
              <w:rPr>
                <w:rFonts w:eastAsiaTheme="minorEastAsia"/>
                <w:b/>
                <w:bCs/>
                <w:sz w:val="20"/>
                <w:szCs w:val="20"/>
              </w:rPr>
            </w:pPr>
            <w:r w:rsidRPr="76ECAF64">
              <w:rPr>
                <w:rFonts w:eastAsiaTheme="minorEastAsia"/>
                <w:b/>
                <w:bCs/>
                <w:sz w:val="20"/>
                <w:szCs w:val="20"/>
              </w:rPr>
              <w:t>Evaluate and discuss:</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4370CBB2" w14:textId="13035A41" w:rsidR="00196F2C" w:rsidRPr="0029688F" w:rsidRDefault="74111BEF" w:rsidP="76ECAF64">
            <w:pPr>
              <w:tabs>
                <w:tab w:val="left" w:pos="7505"/>
              </w:tabs>
              <w:rPr>
                <w:rFonts w:eastAsiaTheme="minorEastAsia"/>
                <w:sz w:val="20"/>
                <w:szCs w:val="20"/>
              </w:rPr>
            </w:pPr>
            <w:r w:rsidRPr="76ECAF64">
              <w:rPr>
                <w:rFonts w:eastAsiaTheme="minorEastAsia"/>
                <w:sz w:val="20"/>
                <w:szCs w:val="20"/>
              </w:rPr>
              <w:t>Watch videos of dance</w:t>
            </w:r>
            <w:r w:rsidR="0865605F" w:rsidRPr="76ECAF64">
              <w:rPr>
                <w:rFonts w:eastAsiaTheme="minorEastAsia"/>
                <w:sz w:val="20"/>
                <w:szCs w:val="20"/>
              </w:rPr>
              <w:t>. Discuss key characteristics (if using a specific type of dance). What sort of movements can be seen? What do you like/dislike? Can you replicate any movements?</w:t>
            </w:r>
          </w:p>
        </w:tc>
      </w:tr>
      <w:tr w:rsidR="003E0CB7" w:rsidRPr="00D86CF9" w14:paraId="420CF6E4" w14:textId="77777777" w:rsidTr="76ECAF6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0B8E338D" w14:textId="06684DEA" w:rsidR="003E0CB7" w:rsidRDefault="4E24B6B8" w:rsidP="76ECAF64">
            <w:pPr>
              <w:tabs>
                <w:tab w:val="left" w:pos="7505"/>
              </w:tabs>
              <w:jc w:val="center"/>
              <w:rPr>
                <w:rFonts w:eastAsiaTheme="minorEastAsia"/>
                <w:sz w:val="20"/>
                <w:szCs w:val="20"/>
              </w:rPr>
            </w:pPr>
            <w:r w:rsidRPr="76ECAF64">
              <w:rPr>
                <w:rFonts w:eastAsiaTheme="minorEastAsia"/>
                <w:sz w:val="20"/>
                <w:szCs w:val="20"/>
              </w:rPr>
              <w:t>3</w:t>
            </w: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695C618A" w14:textId="136A41A2" w:rsidR="003E0CB7" w:rsidRDefault="4E24B6B8" w:rsidP="76ECAF64">
            <w:pPr>
              <w:tabs>
                <w:tab w:val="left" w:pos="7505"/>
              </w:tabs>
              <w:rPr>
                <w:rFonts w:eastAsiaTheme="minorEastAsia"/>
                <w:b/>
                <w:bCs/>
                <w:sz w:val="20"/>
                <w:szCs w:val="20"/>
              </w:rPr>
            </w:pPr>
            <w:r w:rsidRPr="76ECAF64">
              <w:rPr>
                <w:rFonts w:eastAsiaTheme="minorEastAsia"/>
                <w:b/>
                <w:bCs/>
                <w:sz w:val="20"/>
                <w:szCs w:val="20"/>
              </w:rPr>
              <w:t>Copy:</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1816E99D" w14:textId="1FDE8E23" w:rsidR="003E0CB7" w:rsidRDefault="4F32150C" w:rsidP="76ECAF64">
            <w:pPr>
              <w:tabs>
                <w:tab w:val="left" w:pos="7505"/>
              </w:tabs>
              <w:rPr>
                <w:rFonts w:eastAsiaTheme="minorEastAsia"/>
                <w:sz w:val="20"/>
                <w:szCs w:val="20"/>
              </w:rPr>
            </w:pPr>
            <w:r w:rsidRPr="76ECAF64">
              <w:rPr>
                <w:rFonts w:eastAsiaTheme="minorEastAsia"/>
                <w:sz w:val="20"/>
                <w:szCs w:val="20"/>
              </w:rPr>
              <w:t>Watch dance broken down into small steps</w:t>
            </w:r>
            <w:r w:rsidR="4DE125E4" w:rsidRPr="76ECAF64">
              <w:rPr>
                <w:rFonts w:eastAsiaTheme="minorEastAsia"/>
                <w:sz w:val="20"/>
                <w:szCs w:val="20"/>
              </w:rPr>
              <w:t xml:space="preserve"> (use different levels – high/low, wide etc</w:t>
            </w:r>
            <w:r w:rsidRPr="76ECAF64">
              <w:rPr>
                <w:rFonts w:eastAsiaTheme="minorEastAsia"/>
                <w:sz w:val="20"/>
                <w:szCs w:val="20"/>
              </w:rPr>
              <w:t xml:space="preserve">. </w:t>
            </w:r>
            <w:r w:rsidR="4E24B6B8" w:rsidRPr="76ECAF64">
              <w:rPr>
                <w:rFonts w:eastAsiaTheme="minorEastAsia"/>
                <w:sz w:val="20"/>
                <w:szCs w:val="20"/>
              </w:rPr>
              <w:t xml:space="preserve">Copy </w:t>
            </w:r>
            <w:r w:rsidRPr="76ECAF64">
              <w:rPr>
                <w:rFonts w:eastAsiaTheme="minorEastAsia"/>
                <w:sz w:val="20"/>
                <w:szCs w:val="20"/>
              </w:rPr>
              <w:t>these small steps</w:t>
            </w:r>
            <w:r w:rsidR="4DE125E4" w:rsidRPr="76ECAF64">
              <w:rPr>
                <w:rFonts w:eastAsiaTheme="minorEastAsia"/>
                <w:sz w:val="20"/>
                <w:szCs w:val="20"/>
              </w:rPr>
              <w:t xml:space="preserve">, </w:t>
            </w:r>
            <w:r w:rsidR="4E24B6B8" w:rsidRPr="76ECAF64">
              <w:rPr>
                <w:rFonts w:eastAsiaTheme="minorEastAsia"/>
                <w:sz w:val="20"/>
                <w:szCs w:val="20"/>
              </w:rPr>
              <w:t>including stillness</w:t>
            </w:r>
            <w:r w:rsidR="7C946605" w:rsidRPr="76ECAF64">
              <w:rPr>
                <w:rFonts w:eastAsiaTheme="minorEastAsia"/>
                <w:sz w:val="20"/>
                <w:szCs w:val="20"/>
              </w:rPr>
              <w:t>.</w:t>
            </w:r>
          </w:p>
        </w:tc>
      </w:tr>
      <w:tr w:rsidR="00E26503" w:rsidRPr="00D86CF9" w14:paraId="4F1A8DB1" w14:textId="77777777" w:rsidTr="76ECAF6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7D92680A" w14:textId="412D14DE" w:rsidR="00E26503" w:rsidRDefault="4F32150C" w:rsidP="76ECAF64">
            <w:pPr>
              <w:tabs>
                <w:tab w:val="left" w:pos="7505"/>
              </w:tabs>
              <w:jc w:val="center"/>
              <w:rPr>
                <w:rFonts w:eastAsiaTheme="minorEastAsia"/>
                <w:sz w:val="20"/>
                <w:szCs w:val="20"/>
              </w:rPr>
            </w:pPr>
            <w:r w:rsidRPr="76ECAF64">
              <w:rPr>
                <w:rFonts w:eastAsiaTheme="minorEastAsia"/>
                <w:sz w:val="20"/>
                <w:szCs w:val="20"/>
              </w:rPr>
              <w:t>4</w:t>
            </w: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74AE38C6" w14:textId="74249CF9" w:rsidR="00E26503" w:rsidRDefault="4F32150C" w:rsidP="76ECAF64">
            <w:pPr>
              <w:tabs>
                <w:tab w:val="left" w:pos="7505"/>
              </w:tabs>
              <w:rPr>
                <w:rFonts w:eastAsiaTheme="minorEastAsia"/>
                <w:b/>
                <w:bCs/>
                <w:sz w:val="20"/>
                <w:szCs w:val="20"/>
              </w:rPr>
            </w:pPr>
            <w:r w:rsidRPr="76ECAF64">
              <w:rPr>
                <w:rFonts w:eastAsiaTheme="minorEastAsia"/>
                <w:b/>
                <w:bCs/>
                <w:sz w:val="20"/>
                <w:szCs w:val="20"/>
              </w:rPr>
              <w:t>Practise:</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5AC4E88F" w14:textId="3BA70175" w:rsidR="00E26503" w:rsidRDefault="4F32150C" w:rsidP="76ECAF64">
            <w:pPr>
              <w:tabs>
                <w:tab w:val="left" w:pos="7505"/>
              </w:tabs>
              <w:rPr>
                <w:rFonts w:eastAsiaTheme="minorEastAsia"/>
                <w:sz w:val="20"/>
                <w:szCs w:val="20"/>
              </w:rPr>
            </w:pPr>
            <w:r w:rsidRPr="76ECAF64">
              <w:rPr>
                <w:rFonts w:eastAsiaTheme="minorEastAsia"/>
                <w:sz w:val="20"/>
                <w:szCs w:val="20"/>
              </w:rPr>
              <w:t>Improve the quality of the moves, eg extension of body parts, levels, exaggeration</w:t>
            </w:r>
          </w:p>
        </w:tc>
      </w:tr>
      <w:tr w:rsidR="00E26503" w:rsidRPr="00D86CF9" w14:paraId="138D6D84" w14:textId="77777777" w:rsidTr="76ECAF6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1B3CDD07" w14:textId="40E1BEE9" w:rsidR="00E26503" w:rsidRDefault="4F32150C" w:rsidP="76ECAF64">
            <w:pPr>
              <w:tabs>
                <w:tab w:val="left" w:pos="7505"/>
              </w:tabs>
              <w:jc w:val="center"/>
              <w:rPr>
                <w:rFonts w:eastAsiaTheme="minorEastAsia"/>
                <w:sz w:val="20"/>
                <w:szCs w:val="20"/>
              </w:rPr>
            </w:pPr>
            <w:r w:rsidRPr="76ECAF64">
              <w:rPr>
                <w:rFonts w:eastAsiaTheme="minorEastAsia"/>
                <w:sz w:val="20"/>
                <w:szCs w:val="20"/>
              </w:rPr>
              <w:t>5</w:t>
            </w: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08F818FB" w14:textId="1FAF4665" w:rsidR="00E26503" w:rsidRDefault="4F32150C" w:rsidP="76ECAF64">
            <w:pPr>
              <w:tabs>
                <w:tab w:val="left" w:pos="7505"/>
              </w:tabs>
              <w:rPr>
                <w:rFonts w:eastAsiaTheme="minorEastAsia"/>
                <w:b/>
                <w:bCs/>
                <w:sz w:val="20"/>
                <w:szCs w:val="20"/>
              </w:rPr>
            </w:pPr>
            <w:r w:rsidRPr="76ECAF64">
              <w:rPr>
                <w:rFonts w:eastAsiaTheme="minorEastAsia"/>
                <w:b/>
                <w:bCs/>
                <w:sz w:val="20"/>
                <w:szCs w:val="20"/>
              </w:rPr>
              <w:t>Develop and Choreograph:</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30E31AF1" w14:textId="21443413" w:rsidR="00E26503" w:rsidRDefault="4F32150C" w:rsidP="76ECAF64">
            <w:pPr>
              <w:tabs>
                <w:tab w:val="left" w:pos="7505"/>
              </w:tabs>
              <w:rPr>
                <w:rFonts w:eastAsiaTheme="minorEastAsia"/>
                <w:sz w:val="20"/>
                <w:szCs w:val="20"/>
              </w:rPr>
            </w:pPr>
            <w:r w:rsidRPr="76ECAF64">
              <w:rPr>
                <w:rFonts w:eastAsiaTheme="minorEastAsia"/>
                <w:sz w:val="20"/>
                <w:szCs w:val="20"/>
              </w:rPr>
              <w:t>Start to combine small steps into larger patterns, including different aspects eg stillness, travel, turns.</w:t>
            </w:r>
          </w:p>
        </w:tc>
      </w:tr>
      <w:tr w:rsidR="00E26503" w:rsidRPr="00D86CF9" w14:paraId="49114217" w14:textId="77777777" w:rsidTr="76ECAF6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2EED5039" w14:textId="65838386" w:rsidR="00E26503" w:rsidRDefault="4F32150C" w:rsidP="76ECAF64">
            <w:pPr>
              <w:tabs>
                <w:tab w:val="left" w:pos="7505"/>
              </w:tabs>
              <w:jc w:val="center"/>
              <w:rPr>
                <w:rFonts w:eastAsiaTheme="minorEastAsia"/>
                <w:sz w:val="20"/>
                <w:szCs w:val="20"/>
              </w:rPr>
            </w:pPr>
            <w:r w:rsidRPr="76ECAF64">
              <w:rPr>
                <w:rFonts w:eastAsiaTheme="minorEastAsia"/>
                <w:sz w:val="20"/>
                <w:szCs w:val="20"/>
              </w:rPr>
              <w:t>6</w:t>
            </w: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612B6E2D" w14:textId="498F6515" w:rsidR="00E26503" w:rsidRDefault="4F32150C" w:rsidP="76ECAF64">
            <w:pPr>
              <w:tabs>
                <w:tab w:val="left" w:pos="7505"/>
              </w:tabs>
              <w:rPr>
                <w:rFonts w:eastAsiaTheme="minorEastAsia"/>
                <w:b/>
                <w:bCs/>
                <w:sz w:val="20"/>
                <w:szCs w:val="20"/>
              </w:rPr>
            </w:pPr>
            <w:r w:rsidRPr="76ECAF64">
              <w:rPr>
                <w:rFonts w:eastAsiaTheme="minorEastAsia"/>
                <w:b/>
                <w:bCs/>
                <w:sz w:val="20"/>
                <w:szCs w:val="20"/>
              </w:rPr>
              <w:t>Review and improve:</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5A2E9B86" w14:textId="24C98E4E" w:rsidR="00E26503" w:rsidRDefault="17AF8E4D" w:rsidP="76ECAF64">
            <w:pPr>
              <w:tabs>
                <w:tab w:val="left" w:pos="7505"/>
              </w:tabs>
              <w:spacing w:line="259" w:lineRule="auto"/>
              <w:rPr>
                <w:rFonts w:eastAsiaTheme="minorEastAsia"/>
                <w:sz w:val="20"/>
                <w:szCs w:val="20"/>
              </w:rPr>
            </w:pPr>
            <w:r w:rsidRPr="76ECAF64">
              <w:rPr>
                <w:rFonts w:eastAsiaTheme="minorEastAsia"/>
                <w:sz w:val="20"/>
                <w:szCs w:val="20"/>
              </w:rPr>
              <w:t>Pupils reflect on their performances, identify strengths and areas for development, apply feedback from peers/teacher, refine movements, improve timing, coordination, and expression, and set personal targets for progress.</w:t>
            </w:r>
          </w:p>
        </w:tc>
      </w:tr>
      <w:tr w:rsidR="00E26503" w:rsidRPr="00D86CF9" w14:paraId="36AB82FC" w14:textId="77777777" w:rsidTr="76ECAF6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4996525C" w14:textId="0159A2E5" w:rsidR="00E26503" w:rsidRDefault="4F32150C" w:rsidP="76ECAF64">
            <w:pPr>
              <w:tabs>
                <w:tab w:val="left" w:pos="7505"/>
              </w:tabs>
              <w:jc w:val="center"/>
              <w:rPr>
                <w:rFonts w:eastAsiaTheme="minorEastAsia"/>
                <w:sz w:val="20"/>
                <w:szCs w:val="20"/>
              </w:rPr>
            </w:pPr>
            <w:r w:rsidRPr="76ECAF64">
              <w:rPr>
                <w:rFonts w:eastAsiaTheme="minorEastAsia"/>
                <w:sz w:val="20"/>
                <w:szCs w:val="20"/>
              </w:rPr>
              <w:t>7</w:t>
            </w: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26E27475" w14:textId="536E4D11" w:rsidR="00E26503" w:rsidRDefault="4F32150C" w:rsidP="76ECAF64">
            <w:pPr>
              <w:tabs>
                <w:tab w:val="left" w:pos="7505"/>
              </w:tabs>
              <w:rPr>
                <w:rFonts w:eastAsiaTheme="minorEastAsia"/>
                <w:b/>
                <w:bCs/>
                <w:sz w:val="20"/>
                <w:szCs w:val="20"/>
              </w:rPr>
            </w:pPr>
            <w:r w:rsidRPr="76ECAF64">
              <w:rPr>
                <w:rFonts w:eastAsiaTheme="minorEastAsia"/>
                <w:b/>
                <w:bCs/>
                <w:sz w:val="20"/>
                <w:szCs w:val="20"/>
              </w:rPr>
              <w:t>Perform:</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589A6898" w14:textId="279B3CC6" w:rsidR="00E26503" w:rsidRDefault="4F32150C" w:rsidP="76ECAF64">
            <w:pPr>
              <w:tabs>
                <w:tab w:val="left" w:pos="7505"/>
              </w:tabs>
              <w:rPr>
                <w:rFonts w:eastAsiaTheme="minorEastAsia"/>
                <w:sz w:val="20"/>
                <w:szCs w:val="20"/>
              </w:rPr>
            </w:pPr>
            <w:r w:rsidRPr="76ECAF64">
              <w:rPr>
                <w:rFonts w:eastAsiaTheme="minorEastAsia"/>
                <w:sz w:val="20"/>
                <w:szCs w:val="20"/>
              </w:rPr>
              <w:t>Perform dance to others.</w:t>
            </w:r>
          </w:p>
        </w:tc>
      </w:tr>
      <w:tr w:rsidR="00E26503" w:rsidRPr="00D86CF9" w14:paraId="3949FCBD" w14:textId="77777777" w:rsidTr="76ECAF6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45665C84" w14:textId="66CADE4A" w:rsidR="00E26503" w:rsidRDefault="4F32150C" w:rsidP="76ECAF64">
            <w:pPr>
              <w:tabs>
                <w:tab w:val="left" w:pos="7505"/>
              </w:tabs>
              <w:jc w:val="center"/>
              <w:rPr>
                <w:rFonts w:eastAsiaTheme="minorEastAsia"/>
                <w:sz w:val="20"/>
                <w:szCs w:val="20"/>
              </w:rPr>
            </w:pPr>
            <w:r w:rsidRPr="76ECAF64">
              <w:rPr>
                <w:rFonts w:eastAsiaTheme="minorEastAsia"/>
                <w:sz w:val="20"/>
                <w:szCs w:val="20"/>
              </w:rPr>
              <w:t>8</w:t>
            </w: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02F81870" w14:textId="306A2671" w:rsidR="00E26503" w:rsidRDefault="4F32150C" w:rsidP="76ECAF64">
            <w:pPr>
              <w:tabs>
                <w:tab w:val="left" w:pos="7505"/>
              </w:tabs>
              <w:rPr>
                <w:rFonts w:eastAsiaTheme="minorEastAsia"/>
                <w:b/>
                <w:bCs/>
                <w:sz w:val="20"/>
                <w:szCs w:val="20"/>
              </w:rPr>
            </w:pPr>
            <w:r w:rsidRPr="76ECAF64">
              <w:rPr>
                <w:rFonts w:eastAsiaTheme="minorEastAsia"/>
                <w:b/>
                <w:bCs/>
                <w:sz w:val="20"/>
                <w:szCs w:val="20"/>
              </w:rPr>
              <w:t>Working with other:</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02CE240F" w14:textId="27E9B4A9" w:rsidR="00E26503" w:rsidRDefault="4F32150C" w:rsidP="76ECAF64">
            <w:pPr>
              <w:tabs>
                <w:tab w:val="left" w:pos="7505"/>
              </w:tabs>
              <w:rPr>
                <w:rFonts w:eastAsiaTheme="minorEastAsia"/>
                <w:sz w:val="20"/>
                <w:szCs w:val="20"/>
              </w:rPr>
            </w:pPr>
            <w:proofErr w:type="gramStart"/>
            <w:r w:rsidRPr="76ECAF64">
              <w:rPr>
                <w:rFonts w:eastAsiaTheme="minorEastAsia"/>
                <w:sz w:val="20"/>
                <w:szCs w:val="20"/>
              </w:rPr>
              <w:t>All of</w:t>
            </w:r>
            <w:proofErr w:type="gramEnd"/>
            <w:r w:rsidRPr="76ECAF64">
              <w:rPr>
                <w:rFonts w:eastAsiaTheme="minorEastAsia"/>
                <w:sz w:val="20"/>
                <w:szCs w:val="20"/>
              </w:rPr>
              <w:t xml:space="preserve"> the above should be done singly, with a partner and (when appropriate) in groups. Partner &amp; group work would include (but no be restricted to) mirroring, following, unison, arranging the group in different ways &amp; cannon, depending on age and skill level.</w:t>
            </w:r>
          </w:p>
        </w:tc>
      </w:tr>
    </w:tbl>
    <w:p w14:paraId="71EA0410" w14:textId="4688F401" w:rsidR="00AE0C42" w:rsidRDefault="00AE0C42" w:rsidP="76ECAF64">
      <w:pPr>
        <w:rPr>
          <w:rFonts w:eastAsiaTheme="minorEastAsia"/>
          <w:sz w:val="20"/>
          <w:szCs w:val="20"/>
        </w:rPr>
      </w:pPr>
    </w:p>
    <w:tbl>
      <w:tblPr>
        <w:tblStyle w:val="TableGrid"/>
        <w:tblW w:w="15388"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2198"/>
        <w:gridCol w:w="2198"/>
        <w:gridCol w:w="2198"/>
        <w:gridCol w:w="2199"/>
        <w:gridCol w:w="2198"/>
        <w:gridCol w:w="2198"/>
        <w:gridCol w:w="2199"/>
      </w:tblGrid>
      <w:tr w:rsidR="00E545D3" w:rsidRPr="006023E0" w14:paraId="07D2F75B" w14:textId="77777777" w:rsidTr="76ECAF64">
        <w:trPr>
          <w:trHeight w:val="397"/>
          <w:tblHeader/>
        </w:trPr>
        <w:tc>
          <w:tcPr>
            <w:tcW w:w="15388" w:type="dxa"/>
            <w:gridSpan w:val="7"/>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64400A2B" w14:textId="77777777" w:rsidR="00E545D3" w:rsidRPr="006023E0" w:rsidRDefault="7E4131CC" w:rsidP="76ECAF64">
            <w:pPr>
              <w:tabs>
                <w:tab w:val="left" w:pos="7505"/>
              </w:tabs>
              <w:jc w:val="center"/>
              <w:rPr>
                <w:rFonts w:eastAsiaTheme="minorEastAsia"/>
                <w:b/>
                <w:bCs/>
                <w:sz w:val="20"/>
                <w:szCs w:val="20"/>
              </w:rPr>
            </w:pPr>
            <w:r w:rsidRPr="006023E0">
              <w:rPr>
                <w:rFonts w:eastAsiaTheme="minorEastAsia"/>
                <w:b/>
                <w:bCs/>
                <w:sz w:val="20"/>
                <w:szCs w:val="20"/>
              </w:rPr>
              <w:t>Tier 2 Vocabulary</w:t>
            </w:r>
          </w:p>
        </w:tc>
      </w:tr>
      <w:tr w:rsidR="00E545D3" w:rsidRPr="006023E0" w14:paraId="0919B618" w14:textId="77777777" w:rsidTr="76ECAF64">
        <w:trPr>
          <w:trHeight w:val="170"/>
          <w:tblHeader/>
        </w:trPr>
        <w:tc>
          <w:tcPr>
            <w:tcW w:w="15388" w:type="dxa"/>
            <w:gridSpan w:val="7"/>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5E0B3" w:themeFill="accent6" w:themeFillTint="66"/>
            <w:tcMar>
              <w:top w:w="113" w:type="dxa"/>
              <w:bottom w:w="113" w:type="dxa"/>
            </w:tcMar>
            <w:vAlign w:val="center"/>
          </w:tcPr>
          <w:p w14:paraId="43680878" w14:textId="77777777" w:rsidR="00E545D3" w:rsidRPr="006023E0" w:rsidRDefault="7E4131CC" w:rsidP="76ECAF64">
            <w:pPr>
              <w:tabs>
                <w:tab w:val="left" w:pos="7505"/>
              </w:tabs>
              <w:rPr>
                <w:rFonts w:eastAsiaTheme="minorEastAsia"/>
                <w:b/>
                <w:bCs/>
                <w:sz w:val="20"/>
                <w:szCs w:val="20"/>
              </w:rPr>
            </w:pPr>
            <w:r w:rsidRPr="006023E0">
              <w:rPr>
                <w:rFonts w:eastAsiaTheme="minorEastAsia"/>
                <w:b/>
                <w:bCs/>
                <w:sz w:val="20"/>
                <w:szCs w:val="20"/>
              </w:rPr>
              <w:t>Children need to know, understand and use the relevant vocabulary for their age group by the end of the year and will be provided with opportunity throughout the year. This list is cumulative and should be revisited and built upon each year.</w:t>
            </w:r>
          </w:p>
        </w:tc>
      </w:tr>
      <w:tr w:rsidR="00E545D3" w:rsidRPr="006023E0" w14:paraId="5817970B" w14:textId="77777777" w:rsidTr="76ECAF64">
        <w:trPr>
          <w:trHeight w:val="170"/>
          <w:tblHeader/>
        </w:trPr>
        <w:tc>
          <w:tcPr>
            <w:tcW w:w="21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3A6B69AC" w14:textId="77777777" w:rsidR="00E545D3" w:rsidRPr="006023E0" w:rsidRDefault="7E4131CC" w:rsidP="76ECAF64">
            <w:pPr>
              <w:tabs>
                <w:tab w:val="left" w:pos="7505"/>
              </w:tabs>
              <w:jc w:val="center"/>
              <w:rPr>
                <w:rFonts w:eastAsiaTheme="minorEastAsia"/>
                <w:b/>
                <w:bCs/>
                <w:sz w:val="20"/>
                <w:szCs w:val="20"/>
              </w:rPr>
            </w:pPr>
            <w:r w:rsidRPr="006023E0">
              <w:rPr>
                <w:rFonts w:eastAsiaTheme="minorEastAsia"/>
                <w:b/>
                <w:bCs/>
                <w:sz w:val="20"/>
                <w:szCs w:val="20"/>
              </w:rPr>
              <w:t>Reception</w:t>
            </w:r>
          </w:p>
        </w:tc>
        <w:tc>
          <w:tcPr>
            <w:tcW w:w="21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45C1B2BE" w14:textId="77777777" w:rsidR="00E545D3" w:rsidRPr="006023E0" w:rsidRDefault="7E4131CC" w:rsidP="76ECAF64">
            <w:pPr>
              <w:tabs>
                <w:tab w:val="left" w:pos="7505"/>
              </w:tabs>
              <w:jc w:val="center"/>
              <w:rPr>
                <w:rFonts w:eastAsiaTheme="minorEastAsia"/>
                <w:b/>
                <w:bCs/>
                <w:sz w:val="20"/>
                <w:szCs w:val="20"/>
              </w:rPr>
            </w:pPr>
            <w:r w:rsidRPr="006023E0">
              <w:rPr>
                <w:rFonts w:eastAsiaTheme="minorEastAsia"/>
                <w:b/>
                <w:bCs/>
                <w:sz w:val="20"/>
                <w:szCs w:val="20"/>
              </w:rPr>
              <w:t>Year 1</w:t>
            </w:r>
          </w:p>
        </w:tc>
        <w:tc>
          <w:tcPr>
            <w:tcW w:w="21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32F2F2E6" w14:textId="77777777" w:rsidR="00E545D3" w:rsidRPr="006023E0" w:rsidRDefault="7E4131CC" w:rsidP="76ECAF64">
            <w:pPr>
              <w:tabs>
                <w:tab w:val="left" w:pos="7505"/>
              </w:tabs>
              <w:jc w:val="center"/>
              <w:rPr>
                <w:rFonts w:eastAsiaTheme="minorEastAsia"/>
                <w:b/>
                <w:bCs/>
                <w:sz w:val="20"/>
                <w:szCs w:val="20"/>
              </w:rPr>
            </w:pPr>
            <w:r w:rsidRPr="006023E0">
              <w:rPr>
                <w:rFonts w:eastAsiaTheme="minorEastAsia"/>
                <w:b/>
                <w:bCs/>
                <w:sz w:val="20"/>
                <w:szCs w:val="20"/>
              </w:rPr>
              <w:t>Year 2</w:t>
            </w:r>
          </w:p>
        </w:tc>
        <w:tc>
          <w:tcPr>
            <w:tcW w:w="219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2D5D2D29" w14:textId="77777777" w:rsidR="00E545D3" w:rsidRPr="006023E0" w:rsidRDefault="7E4131CC" w:rsidP="76ECAF64">
            <w:pPr>
              <w:tabs>
                <w:tab w:val="left" w:pos="7505"/>
              </w:tabs>
              <w:jc w:val="center"/>
              <w:rPr>
                <w:rFonts w:eastAsiaTheme="minorEastAsia"/>
                <w:b/>
                <w:bCs/>
                <w:sz w:val="20"/>
                <w:szCs w:val="20"/>
              </w:rPr>
            </w:pPr>
            <w:r w:rsidRPr="006023E0">
              <w:rPr>
                <w:rFonts w:eastAsiaTheme="minorEastAsia"/>
                <w:b/>
                <w:bCs/>
                <w:sz w:val="20"/>
                <w:szCs w:val="20"/>
              </w:rPr>
              <w:t>Year 3</w:t>
            </w:r>
          </w:p>
        </w:tc>
        <w:tc>
          <w:tcPr>
            <w:tcW w:w="21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6A9A3BEF" w14:textId="77777777" w:rsidR="00E545D3" w:rsidRPr="006023E0" w:rsidRDefault="7E4131CC" w:rsidP="76ECAF64">
            <w:pPr>
              <w:tabs>
                <w:tab w:val="left" w:pos="7505"/>
              </w:tabs>
              <w:jc w:val="center"/>
              <w:rPr>
                <w:rFonts w:eastAsiaTheme="minorEastAsia"/>
                <w:b/>
                <w:bCs/>
                <w:sz w:val="20"/>
                <w:szCs w:val="20"/>
              </w:rPr>
            </w:pPr>
            <w:r w:rsidRPr="006023E0">
              <w:rPr>
                <w:rFonts w:eastAsiaTheme="minorEastAsia"/>
                <w:b/>
                <w:bCs/>
                <w:sz w:val="20"/>
                <w:szCs w:val="20"/>
              </w:rPr>
              <w:t>Year 4</w:t>
            </w:r>
          </w:p>
        </w:tc>
        <w:tc>
          <w:tcPr>
            <w:tcW w:w="21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39FA28F3" w14:textId="77777777" w:rsidR="00E545D3" w:rsidRPr="006023E0" w:rsidRDefault="7E4131CC" w:rsidP="76ECAF64">
            <w:pPr>
              <w:tabs>
                <w:tab w:val="left" w:pos="7505"/>
              </w:tabs>
              <w:jc w:val="center"/>
              <w:rPr>
                <w:rFonts w:eastAsiaTheme="minorEastAsia"/>
                <w:b/>
                <w:bCs/>
                <w:sz w:val="20"/>
                <w:szCs w:val="20"/>
              </w:rPr>
            </w:pPr>
            <w:r w:rsidRPr="006023E0">
              <w:rPr>
                <w:rFonts w:eastAsiaTheme="minorEastAsia"/>
                <w:b/>
                <w:bCs/>
                <w:sz w:val="20"/>
                <w:szCs w:val="20"/>
              </w:rPr>
              <w:t>Year 5</w:t>
            </w:r>
          </w:p>
        </w:tc>
        <w:tc>
          <w:tcPr>
            <w:tcW w:w="219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4D01C60C" w14:textId="77777777" w:rsidR="00E545D3" w:rsidRPr="006023E0" w:rsidRDefault="7E4131CC" w:rsidP="76ECAF64">
            <w:pPr>
              <w:tabs>
                <w:tab w:val="left" w:pos="7505"/>
              </w:tabs>
              <w:jc w:val="center"/>
              <w:rPr>
                <w:rFonts w:eastAsiaTheme="minorEastAsia"/>
                <w:b/>
                <w:bCs/>
                <w:sz w:val="20"/>
                <w:szCs w:val="20"/>
              </w:rPr>
            </w:pPr>
            <w:r w:rsidRPr="006023E0">
              <w:rPr>
                <w:rFonts w:eastAsiaTheme="minorEastAsia"/>
                <w:b/>
                <w:bCs/>
                <w:sz w:val="20"/>
                <w:szCs w:val="20"/>
              </w:rPr>
              <w:t>Year 6</w:t>
            </w:r>
          </w:p>
        </w:tc>
      </w:tr>
      <w:tr w:rsidR="00E545D3" w:rsidRPr="006023E0" w14:paraId="7B3A98BB" w14:textId="77777777" w:rsidTr="76ECAF64">
        <w:trPr>
          <w:trHeight w:val="510"/>
        </w:trPr>
        <w:tc>
          <w:tcPr>
            <w:tcW w:w="21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Mar>
              <w:top w:w="113" w:type="dxa"/>
              <w:bottom w:w="113" w:type="dxa"/>
            </w:tcMar>
          </w:tcPr>
          <w:p w14:paraId="561D8E2C" w14:textId="42CDC256" w:rsidR="00E545D3" w:rsidRPr="006023E0" w:rsidRDefault="2339F223" w:rsidP="76ECAF64">
            <w:pPr>
              <w:tabs>
                <w:tab w:val="left" w:pos="7505"/>
              </w:tabs>
              <w:rPr>
                <w:rFonts w:eastAsiaTheme="minorEastAsia"/>
                <w:sz w:val="20"/>
                <w:szCs w:val="20"/>
              </w:rPr>
            </w:pPr>
            <w:r w:rsidRPr="006023E0">
              <w:rPr>
                <w:rFonts w:eastAsiaTheme="minorEastAsia"/>
                <w:sz w:val="20"/>
                <w:szCs w:val="20"/>
              </w:rPr>
              <w:t>Create, Focus, Team, Task, Style</w:t>
            </w:r>
          </w:p>
        </w:tc>
        <w:tc>
          <w:tcPr>
            <w:tcW w:w="21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46E415D6" w14:textId="7091211B" w:rsidR="00E545D3" w:rsidRPr="006023E0" w:rsidRDefault="2339F223" w:rsidP="76ECAF64">
            <w:pPr>
              <w:tabs>
                <w:tab w:val="left" w:pos="7505"/>
              </w:tabs>
              <w:rPr>
                <w:rFonts w:eastAsiaTheme="minorEastAsia"/>
                <w:sz w:val="20"/>
                <w:szCs w:val="20"/>
              </w:rPr>
            </w:pPr>
            <w:r w:rsidRPr="006023E0">
              <w:rPr>
                <w:rFonts w:eastAsiaTheme="minorEastAsia"/>
                <w:sz w:val="20"/>
                <w:szCs w:val="20"/>
              </w:rPr>
              <w:t>Relax, similar, positive</w:t>
            </w:r>
          </w:p>
        </w:tc>
        <w:tc>
          <w:tcPr>
            <w:tcW w:w="21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37268324" w14:textId="6FEC7A5C" w:rsidR="00E545D3" w:rsidRPr="006023E0" w:rsidRDefault="2339F223" w:rsidP="76ECAF64">
            <w:pPr>
              <w:tabs>
                <w:tab w:val="left" w:pos="7505"/>
              </w:tabs>
              <w:rPr>
                <w:rFonts w:eastAsiaTheme="minorEastAsia"/>
                <w:sz w:val="20"/>
                <w:szCs w:val="20"/>
              </w:rPr>
            </w:pPr>
            <w:r w:rsidRPr="006023E0">
              <w:rPr>
                <w:rFonts w:eastAsiaTheme="minorEastAsia"/>
                <w:sz w:val="20"/>
                <w:szCs w:val="20"/>
              </w:rPr>
              <w:t>Approach, series, assume</w:t>
            </w:r>
          </w:p>
        </w:tc>
        <w:tc>
          <w:tcPr>
            <w:tcW w:w="219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5B81D218" w14:textId="28997B02" w:rsidR="00E545D3" w:rsidRPr="006023E0" w:rsidRDefault="2339F223" w:rsidP="76ECAF64">
            <w:pPr>
              <w:tabs>
                <w:tab w:val="left" w:pos="7505"/>
              </w:tabs>
              <w:rPr>
                <w:rFonts w:eastAsiaTheme="minorEastAsia"/>
                <w:sz w:val="20"/>
                <w:szCs w:val="20"/>
              </w:rPr>
            </w:pPr>
            <w:r w:rsidRPr="006023E0">
              <w:rPr>
                <w:rFonts w:eastAsiaTheme="minorEastAsia"/>
                <w:sz w:val="20"/>
                <w:szCs w:val="20"/>
              </w:rPr>
              <w:t>Unify, establish, accompany</w:t>
            </w:r>
          </w:p>
        </w:tc>
        <w:tc>
          <w:tcPr>
            <w:tcW w:w="21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1E65D0A4" w14:textId="4EF56E66" w:rsidR="00E545D3" w:rsidRPr="006023E0" w:rsidRDefault="2339F223" w:rsidP="76ECAF64">
            <w:pPr>
              <w:tabs>
                <w:tab w:val="left" w:pos="7505"/>
              </w:tabs>
              <w:rPr>
                <w:rFonts w:eastAsiaTheme="minorEastAsia"/>
                <w:sz w:val="20"/>
                <w:szCs w:val="20"/>
              </w:rPr>
            </w:pPr>
            <w:r w:rsidRPr="006023E0">
              <w:rPr>
                <w:rFonts w:eastAsiaTheme="minorEastAsia"/>
                <w:sz w:val="20"/>
                <w:szCs w:val="20"/>
              </w:rPr>
              <w:t>Mutual, exceed, crucial, relevant, evaluate, concept,</w:t>
            </w:r>
          </w:p>
        </w:tc>
        <w:tc>
          <w:tcPr>
            <w:tcW w:w="21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4301E8F6" w14:textId="71CE0ABD" w:rsidR="00E545D3" w:rsidRPr="006023E0" w:rsidRDefault="2339F223" w:rsidP="76ECAF64">
            <w:pPr>
              <w:tabs>
                <w:tab w:val="left" w:pos="7505"/>
              </w:tabs>
              <w:rPr>
                <w:rFonts w:eastAsiaTheme="minorEastAsia"/>
                <w:sz w:val="20"/>
                <w:szCs w:val="20"/>
              </w:rPr>
            </w:pPr>
            <w:r w:rsidRPr="006023E0">
              <w:rPr>
                <w:rFonts w:eastAsiaTheme="minorEastAsia"/>
                <w:sz w:val="20"/>
                <w:szCs w:val="20"/>
              </w:rPr>
              <w:t>Differentiate, duration</w:t>
            </w:r>
          </w:p>
        </w:tc>
        <w:tc>
          <w:tcPr>
            <w:tcW w:w="219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3B5306D9" w14:textId="0A11F63E" w:rsidR="00E545D3" w:rsidRPr="006023E0" w:rsidRDefault="2339F223" w:rsidP="76ECAF64">
            <w:pPr>
              <w:tabs>
                <w:tab w:val="left" w:pos="7505"/>
              </w:tabs>
              <w:rPr>
                <w:rFonts w:eastAsiaTheme="minorEastAsia"/>
                <w:sz w:val="20"/>
                <w:szCs w:val="20"/>
              </w:rPr>
            </w:pPr>
            <w:r w:rsidRPr="006023E0">
              <w:rPr>
                <w:rFonts w:eastAsiaTheme="minorEastAsia"/>
                <w:sz w:val="20"/>
                <w:szCs w:val="20"/>
              </w:rPr>
              <w:t>Incentive, accumulate, widespread, concurrent</w:t>
            </w:r>
          </w:p>
        </w:tc>
      </w:tr>
    </w:tbl>
    <w:p w14:paraId="23B0891D" w14:textId="77777777" w:rsidR="00E545D3" w:rsidRPr="006023E0" w:rsidRDefault="00E545D3" w:rsidP="76ECAF64">
      <w:pPr>
        <w:rPr>
          <w:rFonts w:eastAsiaTheme="minorEastAsia"/>
          <w:sz w:val="20"/>
          <w:szCs w:val="20"/>
        </w:rPr>
      </w:pPr>
    </w:p>
    <w:tbl>
      <w:tblPr>
        <w:tblStyle w:val="TableGrid"/>
        <w:tblW w:w="0" w:type="auto"/>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5368"/>
      </w:tblGrid>
      <w:tr w:rsidR="011B6132" w:rsidRPr="006023E0" w14:paraId="4ED9BDF7" w14:textId="77777777" w:rsidTr="76ECAF64">
        <w:trPr>
          <w:trHeight w:val="300"/>
        </w:trPr>
        <w:tc>
          <w:tcPr>
            <w:tcW w:w="1538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77D64253" w14:textId="71212BA2" w:rsidR="752C3842" w:rsidRPr="006023E0" w:rsidRDefault="2339F223" w:rsidP="76ECAF64">
            <w:pPr>
              <w:tabs>
                <w:tab w:val="left" w:pos="7505"/>
              </w:tabs>
              <w:jc w:val="center"/>
              <w:rPr>
                <w:rFonts w:eastAsiaTheme="minorEastAsia"/>
                <w:b/>
                <w:bCs/>
                <w:sz w:val="20"/>
                <w:szCs w:val="20"/>
              </w:rPr>
            </w:pPr>
            <w:r w:rsidRPr="006023E0">
              <w:rPr>
                <w:rFonts w:eastAsiaTheme="minorEastAsia"/>
                <w:b/>
                <w:bCs/>
                <w:sz w:val="20"/>
                <w:szCs w:val="20"/>
              </w:rPr>
              <w:t xml:space="preserve">End of Whitecote </w:t>
            </w:r>
            <w:r w:rsidR="3B6DDE24" w:rsidRPr="006023E0">
              <w:rPr>
                <w:rFonts w:eastAsiaTheme="minorEastAsia"/>
                <w:b/>
                <w:bCs/>
                <w:sz w:val="20"/>
                <w:szCs w:val="20"/>
              </w:rPr>
              <w:t>Tier 2 Vocabulary</w:t>
            </w:r>
          </w:p>
        </w:tc>
      </w:tr>
      <w:tr w:rsidR="011B6132" w:rsidRPr="006023E0" w14:paraId="3A0897D4" w14:textId="77777777" w:rsidTr="76ECAF64">
        <w:trPr>
          <w:trHeight w:val="300"/>
        </w:trPr>
        <w:tc>
          <w:tcPr>
            <w:tcW w:w="1538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5E0B3" w:themeFill="accent6" w:themeFillTint="66"/>
            <w:tcMar>
              <w:top w:w="113" w:type="dxa"/>
              <w:bottom w:w="113" w:type="dxa"/>
            </w:tcMar>
            <w:vAlign w:val="center"/>
          </w:tcPr>
          <w:p w14:paraId="79906425" w14:textId="13E8206E" w:rsidR="50C80A90" w:rsidRPr="006023E0" w:rsidRDefault="2EEFD46E" w:rsidP="76ECAF64">
            <w:pPr>
              <w:tabs>
                <w:tab w:val="left" w:pos="7505"/>
              </w:tabs>
              <w:spacing w:line="259" w:lineRule="auto"/>
              <w:rPr>
                <w:rFonts w:eastAsiaTheme="minorEastAsia"/>
                <w:b/>
                <w:bCs/>
                <w:sz w:val="20"/>
                <w:szCs w:val="20"/>
              </w:rPr>
            </w:pPr>
            <w:r w:rsidRPr="006023E0">
              <w:rPr>
                <w:rFonts w:eastAsiaTheme="minorEastAsia"/>
                <w:b/>
                <w:bCs/>
                <w:sz w:val="20"/>
                <w:szCs w:val="20"/>
              </w:rPr>
              <w:lastRenderedPageBreak/>
              <w:t>When leaving in Year 6, pupils will be able to articulate and explain the following Tier 2 vocabulary:</w:t>
            </w:r>
          </w:p>
        </w:tc>
      </w:tr>
      <w:tr w:rsidR="011B6132" w:rsidRPr="006023E0" w14:paraId="0BF21A0F" w14:textId="77777777" w:rsidTr="76ECAF64">
        <w:trPr>
          <w:trHeight w:val="300"/>
        </w:trPr>
        <w:tc>
          <w:tcPr>
            <w:tcW w:w="1538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Mar>
              <w:top w:w="113" w:type="dxa"/>
              <w:bottom w:w="113" w:type="dxa"/>
            </w:tcMar>
          </w:tcPr>
          <w:p w14:paraId="319D293C" w14:textId="5AF4B7ED" w:rsidR="2DF82FE9" w:rsidRPr="006023E0" w:rsidRDefault="3391F218" w:rsidP="76ECAF64">
            <w:pPr>
              <w:tabs>
                <w:tab w:val="left" w:pos="7505"/>
              </w:tabs>
              <w:rPr>
                <w:rFonts w:eastAsiaTheme="minorEastAsia"/>
                <w:sz w:val="20"/>
                <w:szCs w:val="20"/>
              </w:rPr>
            </w:pPr>
            <w:r w:rsidRPr="006023E0">
              <w:rPr>
                <w:rFonts w:eastAsiaTheme="minorEastAsia"/>
                <w:sz w:val="20"/>
                <w:szCs w:val="20"/>
              </w:rPr>
              <w:t>Accompany, accumulate, approach, assume, concept, concurrent, create, crucial, differentiate, duration, establish, evaluate, exceed, focus, incentive, mutual, positive, relevant, relax, series, similar, style, task</w:t>
            </w:r>
            <w:r w:rsidR="444609F6" w:rsidRPr="006023E0">
              <w:rPr>
                <w:rFonts w:eastAsiaTheme="minorEastAsia"/>
                <w:sz w:val="20"/>
                <w:szCs w:val="20"/>
              </w:rPr>
              <w:t xml:space="preserve">, </w:t>
            </w:r>
            <w:r w:rsidRPr="006023E0">
              <w:rPr>
                <w:rFonts w:eastAsiaTheme="minorEastAsia"/>
                <w:sz w:val="20"/>
                <w:szCs w:val="20"/>
              </w:rPr>
              <w:t>team</w:t>
            </w:r>
            <w:r w:rsidR="451956F4" w:rsidRPr="006023E0">
              <w:rPr>
                <w:rFonts w:eastAsiaTheme="minorEastAsia"/>
                <w:sz w:val="20"/>
                <w:szCs w:val="20"/>
              </w:rPr>
              <w:t xml:space="preserve">, </w:t>
            </w:r>
            <w:r w:rsidRPr="006023E0">
              <w:rPr>
                <w:rFonts w:eastAsiaTheme="minorEastAsia"/>
                <w:sz w:val="20"/>
                <w:szCs w:val="20"/>
              </w:rPr>
              <w:t>unify</w:t>
            </w:r>
            <w:r w:rsidR="2C2A1928" w:rsidRPr="006023E0">
              <w:rPr>
                <w:rFonts w:eastAsiaTheme="minorEastAsia"/>
                <w:sz w:val="20"/>
                <w:szCs w:val="20"/>
              </w:rPr>
              <w:t xml:space="preserve">, </w:t>
            </w:r>
            <w:r w:rsidRPr="006023E0">
              <w:rPr>
                <w:rFonts w:eastAsiaTheme="minorEastAsia"/>
                <w:sz w:val="20"/>
                <w:szCs w:val="20"/>
              </w:rPr>
              <w:t>widespread</w:t>
            </w:r>
          </w:p>
          <w:p w14:paraId="609F9960" w14:textId="2D36C202" w:rsidR="011B6132" w:rsidRPr="006023E0" w:rsidRDefault="011B6132" w:rsidP="76ECAF64">
            <w:pPr>
              <w:tabs>
                <w:tab w:val="left" w:pos="7505"/>
              </w:tabs>
              <w:rPr>
                <w:rFonts w:eastAsiaTheme="minorEastAsia"/>
                <w:sz w:val="20"/>
                <w:szCs w:val="20"/>
              </w:rPr>
            </w:pPr>
          </w:p>
        </w:tc>
      </w:tr>
    </w:tbl>
    <w:p w14:paraId="32459017" w14:textId="79F7E729" w:rsidR="011B6132" w:rsidRDefault="011B6132" w:rsidP="2D80E92E">
      <w:pPr>
        <w:rPr>
          <w:rFonts w:eastAsiaTheme="minorEastAsia"/>
          <w:sz w:val="20"/>
          <w:szCs w:val="20"/>
        </w:rPr>
      </w:pPr>
    </w:p>
    <w:tbl>
      <w:tblPr>
        <w:tblStyle w:val="TableGrid"/>
        <w:tblW w:w="15388"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5388"/>
      </w:tblGrid>
      <w:tr w:rsidR="00832D2F" w14:paraId="16FF043D" w14:textId="77777777" w:rsidTr="2D80E92E">
        <w:trPr>
          <w:trHeight w:val="397"/>
        </w:trPr>
        <w:tc>
          <w:tcPr>
            <w:tcW w:w="1538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49853996" w14:textId="77777777" w:rsidR="00832D2F" w:rsidRDefault="48B9F495" w:rsidP="76ECAF64">
            <w:pPr>
              <w:tabs>
                <w:tab w:val="left" w:pos="7505"/>
              </w:tabs>
              <w:jc w:val="center"/>
              <w:rPr>
                <w:rFonts w:eastAsiaTheme="minorEastAsia"/>
                <w:b/>
                <w:bCs/>
                <w:sz w:val="20"/>
                <w:szCs w:val="20"/>
              </w:rPr>
            </w:pPr>
            <w:r w:rsidRPr="76ECAF64">
              <w:rPr>
                <w:rFonts w:eastAsiaTheme="minorEastAsia"/>
                <w:b/>
                <w:bCs/>
                <w:sz w:val="20"/>
                <w:szCs w:val="20"/>
              </w:rPr>
              <w:t>Useful Websites</w:t>
            </w:r>
          </w:p>
        </w:tc>
      </w:tr>
      <w:tr w:rsidR="00832D2F" w:rsidRPr="00D86CF9" w14:paraId="553C8479" w14:textId="77777777" w:rsidTr="006023E0">
        <w:trPr>
          <w:trHeight w:val="3872"/>
        </w:trPr>
        <w:tc>
          <w:tcPr>
            <w:tcW w:w="1538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19BFF66C" w14:textId="17A1A571" w:rsidR="00832D2F" w:rsidRPr="00B51BA4" w:rsidRDefault="2687E4CB" w:rsidP="00057D1B">
            <w:pPr>
              <w:pStyle w:val="ListParagraph"/>
              <w:numPr>
                <w:ilvl w:val="0"/>
                <w:numId w:val="20"/>
              </w:numPr>
            </w:pPr>
            <w:hyperlink r:id="rId20">
              <w:r w:rsidRPr="76ECAF64">
                <w:rPr>
                  <w:rStyle w:val="Hyperlink"/>
                </w:rPr>
                <w:t>https://www.gov.uk/government/publications/pe-and-sport-premium-for-primary-schools/pe-and-sport-premium-guidance-for-primary-schools</w:t>
              </w:r>
            </w:hyperlink>
          </w:p>
          <w:p w14:paraId="64AFCD9E" w14:textId="406292D3" w:rsidR="00832D2F" w:rsidRPr="00B51BA4" w:rsidRDefault="2687E4CB" w:rsidP="00057D1B">
            <w:pPr>
              <w:pStyle w:val="ListParagraph"/>
              <w:numPr>
                <w:ilvl w:val="0"/>
                <w:numId w:val="20"/>
              </w:numPr>
              <w:spacing w:before="240" w:after="240"/>
            </w:pPr>
            <w:hyperlink r:id="rId21">
              <w:r w:rsidRPr="76ECAF64">
                <w:rPr>
                  <w:rStyle w:val="Hyperlink"/>
                </w:rPr>
                <w:t>https://www.thenational.academy/teachers/programmes/physical-education-primary-ks2/units</w:t>
              </w:r>
            </w:hyperlink>
          </w:p>
          <w:p w14:paraId="4D4BCEA2" w14:textId="7374C889" w:rsidR="00832D2F" w:rsidRPr="00B51BA4" w:rsidRDefault="2687E4CB" w:rsidP="00057D1B">
            <w:pPr>
              <w:pStyle w:val="ListParagraph"/>
              <w:numPr>
                <w:ilvl w:val="0"/>
                <w:numId w:val="20"/>
              </w:numPr>
              <w:spacing w:before="240" w:after="240"/>
            </w:pPr>
            <w:hyperlink r:id="rId22">
              <w:r w:rsidRPr="76ECAF64">
                <w:rPr>
                  <w:rStyle w:val="Hyperlink"/>
                </w:rPr>
                <w:t>https://www.thenational.academy/teachers/programmes/physical-education-primary-ks1-l/units</w:t>
              </w:r>
            </w:hyperlink>
          </w:p>
          <w:p w14:paraId="1B90C541" w14:textId="59616CC1" w:rsidR="00832D2F" w:rsidRPr="00B51BA4" w:rsidRDefault="2687E4CB" w:rsidP="00057D1B">
            <w:pPr>
              <w:pStyle w:val="ListParagraph"/>
              <w:numPr>
                <w:ilvl w:val="0"/>
                <w:numId w:val="20"/>
              </w:numPr>
              <w:spacing w:before="240" w:after="240"/>
            </w:pPr>
            <w:hyperlink r:id="rId23">
              <w:r w:rsidRPr="76ECAF64">
                <w:rPr>
                  <w:rStyle w:val="Hyperlink"/>
                </w:rPr>
                <w:t>https://thepehub.co.uk/</w:t>
              </w:r>
            </w:hyperlink>
          </w:p>
          <w:p w14:paraId="41286ECE" w14:textId="27A31621" w:rsidR="00832D2F" w:rsidRPr="00B51BA4" w:rsidRDefault="2687E4CB" w:rsidP="00057D1B">
            <w:pPr>
              <w:pStyle w:val="ListParagraph"/>
              <w:numPr>
                <w:ilvl w:val="0"/>
                <w:numId w:val="20"/>
              </w:numPr>
              <w:spacing w:before="240" w:after="240"/>
            </w:pPr>
            <w:hyperlink r:id="rId24">
              <w:r w:rsidRPr="76ECAF64">
                <w:rPr>
                  <w:rStyle w:val="Hyperlink"/>
                </w:rPr>
                <w:t>https://www.completepe.com/</w:t>
              </w:r>
            </w:hyperlink>
          </w:p>
          <w:p w14:paraId="356D68AA" w14:textId="035F387D" w:rsidR="00832D2F" w:rsidRPr="00B51BA4" w:rsidRDefault="2687E4CB" w:rsidP="00057D1B">
            <w:pPr>
              <w:pStyle w:val="ListParagraph"/>
              <w:numPr>
                <w:ilvl w:val="0"/>
                <w:numId w:val="20"/>
              </w:numPr>
              <w:spacing w:before="240" w:after="240"/>
            </w:pPr>
            <w:hyperlink r:id="rId25">
              <w:r w:rsidRPr="76ECAF64">
                <w:rPr>
                  <w:rStyle w:val="Hyperlink"/>
                </w:rPr>
                <w:t>https://getset4education.co.uk/</w:t>
              </w:r>
            </w:hyperlink>
          </w:p>
          <w:p w14:paraId="663EFD67" w14:textId="514C3287" w:rsidR="00832D2F" w:rsidRPr="00B51BA4" w:rsidRDefault="2687E4CB" w:rsidP="00057D1B">
            <w:pPr>
              <w:pStyle w:val="ListParagraph"/>
              <w:numPr>
                <w:ilvl w:val="0"/>
                <w:numId w:val="20"/>
              </w:numPr>
              <w:spacing w:before="240" w:after="240"/>
            </w:pPr>
            <w:hyperlink r:id="rId26">
              <w:r w:rsidRPr="76ECAF64">
                <w:rPr>
                  <w:rStyle w:val="Hyperlink"/>
                </w:rPr>
                <w:t>https://peplanning.org.uk/</w:t>
              </w:r>
            </w:hyperlink>
          </w:p>
          <w:p w14:paraId="13796E3A" w14:textId="6AD07435" w:rsidR="00832D2F" w:rsidRPr="00B51BA4" w:rsidRDefault="2687E4CB" w:rsidP="00057D1B">
            <w:pPr>
              <w:pStyle w:val="ListParagraph"/>
              <w:numPr>
                <w:ilvl w:val="0"/>
                <w:numId w:val="20"/>
              </w:numPr>
              <w:spacing w:before="240" w:after="240"/>
            </w:pPr>
            <w:hyperlink r:id="rId27">
              <w:r w:rsidRPr="76ECAF64">
                <w:rPr>
                  <w:rStyle w:val="Hyperlink"/>
                </w:rPr>
                <w:t>https://www.youthsporttrust.org/school-support</w:t>
              </w:r>
            </w:hyperlink>
          </w:p>
          <w:p w14:paraId="6FAA359E" w14:textId="736FE943" w:rsidR="00832D2F" w:rsidRPr="00B51BA4" w:rsidRDefault="2687E4CB" w:rsidP="00057D1B">
            <w:pPr>
              <w:pStyle w:val="ListParagraph"/>
              <w:numPr>
                <w:ilvl w:val="0"/>
                <w:numId w:val="20"/>
              </w:numPr>
              <w:spacing w:before="240" w:after="240"/>
            </w:pPr>
            <w:hyperlink r:id="rId28">
              <w:r w:rsidRPr="76ECAF64">
                <w:rPr>
                  <w:rStyle w:val="Hyperlink"/>
                </w:rPr>
                <w:t>https://www.sportengland.org/research-and-data/research/children-and-young-people</w:t>
              </w:r>
            </w:hyperlink>
          </w:p>
          <w:p w14:paraId="79AE1448" w14:textId="0A339F7D" w:rsidR="00832D2F" w:rsidRPr="00B51BA4" w:rsidRDefault="2687E4CB" w:rsidP="00057D1B">
            <w:pPr>
              <w:pStyle w:val="ListParagraph"/>
              <w:numPr>
                <w:ilvl w:val="0"/>
                <w:numId w:val="20"/>
              </w:numPr>
              <w:spacing w:before="240" w:after="240"/>
            </w:pPr>
            <w:hyperlink r:id="rId29">
              <w:r w:rsidRPr="76ECAF64">
                <w:rPr>
                  <w:rStyle w:val="Hyperlink"/>
                </w:rPr>
                <w:t>https://hub.activepartnerships.org/node/63</w:t>
              </w:r>
            </w:hyperlink>
          </w:p>
          <w:p w14:paraId="2D6F4DE0" w14:textId="60D2AD8D" w:rsidR="00832D2F" w:rsidRPr="00B51BA4" w:rsidRDefault="2687E4CB" w:rsidP="00057D1B">
            <w:pPr>
              <w:pStyle w:val="ListParagraph"/>
              <w:numPr>
                <w:ilvl w:val="0"/>
                <w:numId w:val="20"/>
              </w:numPr>
              <w:spacing w:before="240" w:after="240"/>
            </w:pPr>
            <w:hyperlink r:id="rId30">
              <w:r w:rsidRPr="76ECAF64">
                <w:rPr>
                  <w:rStyle w:val="Hyperlink"/>
                </w:rPr>
                <w:t>https://www.twinkl.co.uk/subjects/pe</w:t>
              </w:r>
            </w:hyperlink>
          </w:p>
          <w:p w14:paraId="02AD810D" w14:textId="27B486B8" w:rsidR="00832D2F" w:rsidRPr="00B51BA4" w:rsidRDefault="43316B5A" w:rsidP="2D80E92E">
            <w:pPr>
              <w:pStyle w:val="ListParagraph"/>
              <w:numPr>
                <w:ilvl w:val="0"/>
                <w:numId w:val="20"/>
              </w:numPr>
              <w:spacing w:before="240" w:after="240"/>
              <w:rPr>
                <w:rStyle w:val="Hyperlink"/>
              </w:rPr>
            </w:pPr>
            <w:hyperlink r:id="rId31">
              <w:r w:rsidRPr="2D80E92E">
                <w:rPr>
                  <w:rStyle w:val="Hyperlink"/>
                </w:rPr>
                <w:t>https://strideactive.org/projects/activity-resources/</w:t>
              </w:r>
            </w:hyperlink>
          </w:p>
        </w:tc>
      </w:tr>
    </w:tbl>
    <w:p w14:paraId="19721B12" w14:textId="77777777" w:rsidR="00832D2F" w:rsidRDefault="00832D2F" w:rsidP="76ECAF64">
      <w:pPr>
        <w:rPr>
          <w:rFonts w:eastAsiaTheme="minorEastAsia"/>
          <w:sz w:val="20"/>
          <w:szCs w:val="20"/>
        </w:rPr>
      </w:pPr>
    </w:p>
    <w:sectPr w:rsidR="00832D2F" w:rsidSect="003E3C48">
      <w:headerReference w:type="default" r:id="rId32"/>
      <w:pgSz w:w="16838" w:h="11906" w:orient="landscape"/>
      <w:pgMar w:top="720" w:right="720" w:bottom="720" w:left="720" w:header="4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89C6E" w14:textId="77777777" w:rsidR="00613E90" w:rsidRDefault="00613E90" w:rsidP="003E3C48">
      <w:r>
        <w:separator/>
      </w:r>
    </w:p>
  </w:endnote>
  <w:endnote w:type="continuationSeparator" w:id="0">
    <w:p w14:paraId="7EEDDF12" w14:textId="77777777" w:rsidR="00613E90" w:rsidRDefault="00613E90" w:rsidP="003E3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74272" w14:textId="77777777" w:rsidR="00613E90" w:rsidRDefault="00613E90" w:rsidP="003E3C48">
      <w:r>
        <w:separator/>
      </w:r>
    </w:p>
  </w:footnote>
  <w:footnote w:type="continuationSeparator" w:id="0">
    <w:p w14:paraId="65A5C357" w14:textId="77777777" w:rsidR="00613E90" w:rsidRDefault="00613E90" w:rsidP="003E3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593" w:type="dxa"/>
      <w:tblLook w:val="04A0" w:firstRow="1" w:lastRow="0" w:firstColumn="1" w:lastColumn="0" w:noHBand="0" w:noVBand="1"/>
    </w:tblPr>
    <w:tblGrid>
      <w:gridCol w:w="1985"/>
      <w:gridCol w:w="13608"/>
    </w:tblGrid>
    <w:tr w:rsidR="003E3C48" w:rsidRPr="008C7C5D" w14:paraId="18CB3710" w14:textId="77777777" w:rsidTr="005218D3">
      <w:trPr>
        <w:trHeight w:val="416"/>
      </w:trPr>
      <w:tc>
        <w:tcPr>
          <w:tcW w:w="1985" w:type="dxa"/>
          <w:tcBorders>
            <w:top w:val="nil"/>
            <w:left w:val="nil"/>
            <w:bottom w:val="nil"/>
            <w:right w:val="nil"/>
          </w:tcBorders>
        </w:tcPr>
        <w:p w14:paraId="52CD55D3" w14:textId="77777777" w:rsidR="003E3C48" w:rsidRPr="008C7C5D" w:rsidRDefault="003E3C48" w:rsidP="003E3C48">
          <w:pPr>
            <w:pStyle w:val="Header"/>
            <w:jc w:val="center"/>
            <w:rPr>
              <w:rFonts w:ascii="Calibri" w:hAnsi="Calibri"/>
              <w:b/>
              <w:u w:val="single"/>
            </w:rPr>
          </w:pPr>
          <w:r w:rsidRPr="008C7C5D">
            <w:rPr>
              <w:rFonts w:ascii="Calibri" w:hAnsi="Calibri"/>
              <w:b/>
              <w:noProof/>
            </w:rPr>
            <w:drawing>
              <wp:inline distT="0" distB="0" distL="0" distR="0" wp14:anchorId="470C1929" wp14:editId="362E0426">
                <wp:extent cx="721396" cy="322730"/>
                <wp:effectExtent l="0" t="0" r="254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39835" cy="330979"/>
                        </a:xfrm>
                        <a:prstGeom prst="rect">
                          <a:avLst/>
                        </a:prstGeom>
                      </pic:spPr>
                    </pic:pic>
                  </a:graphicData>
                </a:graphic>
              </wp:inline>
            </w:drawing>
          </w:r>
        </w:p>
      </w:tc>
      <w:tc>
        <w:tcPr>
          <w:tcW w:w="13608" w:type="dxa"/>
          <w:tcBorders>
            <w:top w:val="nil"/>
            <w:left w:val="nil"/>
            <w:bottom w:val="nil"/>
            <w:right w:val="nil"/>
          </w:tcBorders>
          <w:vAlign w:val="center"/>
        </w:tcPr>
        <w:p w14:paraId="2A625107" w14:textId="2DBDD8B4" w:rsidR="003E3C48" w:rsidRPr="008C7C5D" w:rsidRDefault="003B0B81" w:rsidP="003E3C48">
          <w:pPr>
            <w:pStyle w:val="Header"/>
            <w:jc w:val="center"/>
            <w:rPr>
              <w:rFonts w:ascii="Calibri" w:hAnsi="Calibri"/>
              <w:b/>
              <w:u w:val="single"/>
            </w:rPr>
          </w:pPr>
          <w:r>
            <w:rPr>
              <w:rFonts w:ascii="Calibri" w:hAnsi="Calibri"/>
              <w:b/>
              <w:sz w:val="24"/>
              <w:szCs w:val="24"/>
              <w:u w:val="single"/>
            </w:rPr>
            <w:t>PE</w:t>
          </w:r>
          <w:r w:rsidR="003E3C48" w:rsidRPr="004D4E53">
            <w:rPr>
              <w:rFonts w:ascii="Calibri" w:hAnsi="Calibri"/>
              <w:b/>
              <w:sz w:val="24"/>
              <w:szCs w:val="24"/>
              <w:u w:val="single"/>
            </w:rPr>
            <w:t xml:space="preserve"> </w:t>
          </w:r>
          <w:r w:rsidR="00940466">
            <w:rPr>
              <w:rFonts w:ascii="Calibri" w:hAnsi="Calibri"/>
              <w:b/>
              <w:sz w:val="24"/>
              <w:szCs w:val="24"/>
              <w:u w:val="single"/>
            </w:rPr>
            <w:t>LTP</w:t>
          </w:r>
        </w:p>
      </w:tc>
    </w:tr>
  </w:tbl>
  <w:p w14:paraId="1599D18F" w14:textId="77777777" w:rsidR="003E3C48" w:rsidRDefault="003E3C48">
    <w:pPr>
      <w:pStyle w:val="Header"/>
    </w:pPr>
  </w:p>
</w:hdr>
</file>

<file path=word/intelligence2.xml><?xml version="1.0" encoding="utf-8"?>
<int2:intelligence xmlns:int2="http://schemas.microsoft.com/office/intelligence/2020/intelligence" xmlns:oel="http://schemas.microsoft.com/office/2019/extlst">
  <int2:observations>
    <int2:textHash int2:hashCode="9y1Nt0mddihrGT" int2:id="Wr90HtFa">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EADB"/>
    <w:multiLevelType w:val="hybridMultilevel"/>
    <w:tmpl w:val="FFFFFFFF"/>
    <w:lvl w:ilvl="0" w:tplc="81D09CA8">
      <w:start w:val="1"/>
      <w:numFmt w:val="bullet"/>
      <w:lvlText w:val=""/>
      <w:lvlJc w:val="left"/>
      <w:pPr>
        <w:ind w:left="720" w:hanging="360"/>
      </w:pPr>
      <w:rPr>
        <w:rFonts w:ascii="Symbol" w:hAnsi="Symbol" w:hint="default"/>
      </w:rPr>
    </w:lvl>
    <w:lvl w:ilvl="1" w:tplc="6972B424">
      <w:start w:val="1"/>
      <w:numFmt w:val="bullet"/>
      <w:lvlText w:val="o"/>
      <w:lvlJc w:val="left"/>
      <w:pPr>
        <w:ind w:left="1440" w:hanging="360"/>
      </w:pPr>
      <w:rPr>
        <w:rFonts w:ascii="Courier New" w:hAnsi="Courier New" w:hint="default"/>
      </w:rPr>
    </w:lvl>
    <w:lvl w:ilvl="2" w:tplc="48E04E90">
      <w:start w:val="1"/>
      <w:numFmt w:val="bullet"/>
      <w:lvlText w:val=""/>
      <w:lvlJc w:val="left"/>
      <w:pPr>
        <w:ind w:left="2160" w:hanging="360"/>
      </w:pPr>
      <w:rPr>
        <w:rFonts w:ascii="Wingdings" w:hAnsi="Wingdings" w:hint="default"/>
      </w:rPr>
    </w:lvl>
    <w:lvl w:ilvl="3" w:tplc="82FEAB0C">
      <w:start w:val="1"/>
      <w:numFmt w:val="bullet"/>
      <w:lvlText w:val=""/>
      <w:lvlJc w:val="left"/>
      <w:pPr>
        <w:ind w:left="2880" w:hanging="360"/>
      </w:pPr>
      <w:rPr>
        <w:rFonts w:ascii="Symbol" w:hAnsi="Symbol" w:hint="default"/>
      </w:rPr>
    </w:lvl>
    <w:lvl w:ilvl="4" w:tplc="67F6AF9A">
      <w:start w:val="1"/>
      <w:numFmt w:val="bullet"/>
      <w:lvlText w:val="o"/>
      <w:lvlJc w:val="left"/>
      <w:pPr>
        <w:ind w:left="3600" w:hanging="360"/>
      </w:pPr>
      <w:rPr>
        <w:rFonts w:ascii="Courier New" w:hAnsi="Courier New" w:hint="default"/>
      </w:rPr>
    </w:lvl>
    <w:lvl w:ilvl="5" w:tplc="16A62A14">
      <w:start w:val="1"/>
      <w:numFmt w:val="bullet"/>
      <w:lvlText w:val=""/>
      <w:lvlJc w:val="left"/>
      <w:pPr>
        <w:ind w:left="4320" w:hanging="360"/>
      </w:pPr>
      <w:rPr>
        <w:rFonts w:ascii="Wingdings" w:hAnsi="Wingdings" w:hint="default"/>
      </w:rPr>
    </w:lvl>
    <w:lvl w:ilvl="6" w:tplc="AFE43B4C">
      <w:start w:val="1"/>
      <w:numFmt w:val="bullet"/>
      <w:lvlText w:val=""/>
      <w:lvlJc w:val="left"/>
      <w:pPr>
        <w:ind w:left="5040" w:hanging="360"/>
      </w:pPr>
      <w:rPr>
        <w:rFonts w:ascii="Symbol" w:hAnsi="Symbol" w:hint="default"/>
      </w:rPr>
    </w:lvl>
    <w:lvl w:ilvl="7" w:tplc="3362B47A">
      <w:start w:val="1"/>
      <w:numFmt w:val="bullet"/>
      <w:lvlText w:val="o"/>
      <w:lvlJc w:val="left"/>
      <w:pPr>
        <w:ind w:left="5760" w:hanging="360"/>
      </w:pPr>
      <w:rPr>
        <w:rFonts w:ascii="Courier New" w:hAnsi="Courier New" w:hint="default"/>
      </w:rPr>
    </w:lvl>
    <w:lvl w:ilvl="8" w:tplc="547A684E">
      <w:start w:val="1"/>
      <w:numFmt w:val="bullet"/>
      <w:lvlText w:val=""/>
      <w:lvlJc w:val="left"/>
      <w:pPr>
        <w:ind w:left="6480" w:hanging="360"/>
      </w:pPr>
      <w:rPr>
        <w:rFonts w:ascii="Wingdings" w:hAnsi="Wingdings" w:hint="default"/>
      </w:rPr>
    </w:lvl>
  </w:abstractNum>
  <w:abstractNum w:abstractNumId="1" w15:restartNumberingAfterBreak="0">
    <w:nsid w:val="14788F20"/>
    <w:multiLevelType w:val="hybridMultilevel"/>
    <w:tmpl w:val="FFFFFFFF"/>
    <w:lvl w:ilvl="0" w:tplc="26B4236C">
      <w:start w:val="1"/>
      <w:numFmt w:val="bullet"/>
      <w:lvlText w:val=""/>
      <w:lvlJc w:val="left"/>
      <w:pPr>
        <w:ind w:left="720" w:hanging="360"/>
      </w:pPr>
      <w:rPr>
        <w:rFonts w:ascii="Symbol" w:hAnsi="Symbol" w:hint="default"/>
      </w:rPr>
    </w:lvl>
    <w:lvl w:ilvl="1" w:tplc="52BEB700">
      <w:start w:val="1"/>
      <w:numFmt w:val="bullet"/>
      <w:lvlText w:val="o"/>
      <w:lvlJc w:val="left"/>
      <w:pPr>
        <w:ind w:left="1440" w:hanging="360"/>
      </w:pPr>
      <w:rPr>
        <w:rFonts w:ascii="Courier New" w:hAnsi="Courier New" w:hint="default"/>
      </w:rPr>
    </w:lvl>
    <w:lvl w:ilvl="2" w:tplc="2EE0B8F8">
      <w:start w:val="1"/>
      <w:numFmt w:val="bullet"/>
      <w:lvlText w:val=""/>
      <w:lvlJc w:val="left"/>
      <w:pPr>
        <w:ind w:left="2160" w:hanging="360"/>
      </w:pPr>
      <w:rPr>
        <w:rFonts w:ascii="Wingdings" w:hAnsi="Wingdings" w:hint="default"/>
      </w:rPr>
    </w:lvl>
    <w:lvl w:ilvl="3" w:tplc="A96ADC78">
      <w:start w:val="1"/>
      <w:numFmt w:val="bullet"/>
      <w:lvlText w:val=""/>
      <w:lvlJc w:val="left"/>
      <w:pPr>
        <w:ind w:left="2880" w:hanging="360"/>
      </w:pPr>
      <w:rPr>
        <w:rFonts w:ascii="Symbol" w:hAnsi="Symbol" w:hint="default"/>
      </w:rPr>
    </w:lvl>
    <w:lvl w:ilvl="4" w:tplc="727205C6">
      <w:start w:val="1"/>
      <w:numFmt w:val="bullet"/>
      <w:lvlText w:val="o"/>
      <w:lvlJc w:val="left"/>
      <w:pPr>
        <w:ind w:left="3600" w:hanging="360"/>
      </w:pPr>
      <w:rPr>
        <w:rFonts w:ascii="Courier New" w:hAnsi="Courier New" w:hint="default"/>
      </w:rPr>
    </w:lvl>
    <w:lvl w:ilvl="5" w:tplc="E9889B64">
      <w:start w:val="1"/>
      <w:numFmt w:val="bullet"/>
      <w:lvlText w:val=""/>
      <w:lvlJc w:val="left"/>
      <w:pPr>
        <w:ind w:left="4320" w:hanging="360"/>
      </w:pPr>
      <w:rPr>
        <w:rFonts w:ascii="Wingdings" w:hAnsi="Wingdings" w:hint="default"/>
      </w:rPr>
    </w:lvl>
    <w:lvl w:ilvl="6" w:tplc="F91A0744">
      <w:start w:val="1"/>
      <w:numFmt w:val="bullet"/>
      <w:lvlText w:val=""/>
      <w:lvlJc w:val="left"/>
      <w:pPr>
        <w:ind w:left="5040" w:hanging="360"/>
      </w:pPr>
      <w:rPr>
        <w:rFonts w:ascii="Symbol" w:hAnsi="Symbol" w:hint="default"/>
      </w:rPr>
    </w:lvl>
    <w:lvl w:ilvl="7" w:tplc="FCFE598A">
      <w:start w:val="1"/>
      <w:numFmt w:val="bullet"/>
      <w:lvlText w:val="o"/>
      <w:lvlJc w:val="left"/>
      <w:pPr>
        <w:ind w:left="5760" w:hanging="360"/>
      </w:pPr>
      <w:rPr>
        <w:rFonts w:ascii="Courier New" w:hAnsi="Courier New" w:hint="default"/>
      </w:rPr>
    </w:lvl>
    <w:lvl w:ilvl="8" w:tplc="5B8681D4">
      <w:start w:val="1"/>
      <w:numFmt w:val="bullet"/>
      <w:lvlText w:val=""/>
      <w:lvlJc w:val="left"/>
      <w:pPr>
        <w:ind w:left="6480" w:hanging="360"/>
      </w:pPr>
      <w:rPr>
        <w:rFonts w:ascii="Wingdings" w:hAnsi="Wingdings" w:hint="default"/>
      </w:rPr>
    </w:lvl>
  </w:abstractNum>
  <w:abstractNum w:abstractNumId="2" w15:restartNumberingAfterBreak="0">
    <w:nsid w:val="178B67B9"/>
    <w:multiLevelType w:val="hybridMultilevel"/>
    <w:tmpl w:val="D3805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8C56F"/>
    <w:multiLevelType w:val="hybridMultilevel"/>
    <w:tmpl w:val="FFFFFFFF"/>
    <w:lvl w:ilvl="0" w:tplc="678ABA24">
      <w:start w:val="1"/>
      <w:numFmt w:val="bullet"/>
      <w:lvlText w:val=""/>
      <w:lvlJc w:val="left"/>
      <w:pPr>
        <w:ind w:left="720" w:hanging="360"/>
      </w:pPr>
      <w:rPr>
        <w:rFonts w:ascii="Symbol" w:hAnsi="Symbol" w:hint="default"/>
      </w:rPr>
    </w:lvl>
    <w:lvl w:ilvl="1" w:tplc="759C4E84">
      <w:start w:val="1"/>
      <w:numFmt w:val="bullet"/>
      <w:lvlText w:val="o"/>
      <w:lvlJc w:val="left"/>
      <w:pPr>
        <w:ind w:left="1440" w:hanging="360"/>
      </w:pPr>
      <w:rPr>
        <w:rFonts w:ascii="Courier New" w:hAnsi="Courier New" w:hint="default"/>
      </w:rPr>
    </w:lvl>
    <w:lvl w:ilvl="2" w:tplc="7E8AD8DE">
      <w:start w:val="1"/>
      <w:numFmt w:val="bullet"/>
      <w:lvlText w:val=""/>
      <w:lvlJc w:val="left"/>
      <w:pPr>
        <w:ind w:left="2160" w:hanging="360"/>
      </w:pPr>
      <w:rPr>
        <w:rFonts w:ascii="Wingdings" w:hAnsi="Wingdings" w:hint="default"/>
      </w:rPr>
    </w:lvl>
    <w:lvl w:ilvl="3" w:tplc="50D2FA44">
      <w:start w:val="1"/>
      <w:numFmt w:val="bullet"/>
      <w:lvlText w:val=""/>
      <w:lvlJc w:val="left"/>
      <w:pPr>
        <w:ind w:left="2880" w:hanging="360"/>
      </w:pPr>
      <w:rPr>
        <w:rFonts w:ascii="Symbol" w:hAnsi="Symbol" w:hint="default"/>
      </w:rPr>
    </w:lvl>
    <w:lvl w:ilvl="4" w:tplc="CCF46926">
      <w:start w:val="1"/>
      <w:numFmt w:val="bullet"/>
      <w:lvlText w:val="o"/>
      <w:lvlJc w:val="left"/>
      <w:pPr>
        <w:ind w:left="3600" w:hanging="360"/>
      </w:pPr>
      <w:rPr>
        <w:rFonts w:ascii="Courier New" w:hAnsi="Courier New" w:hint="default"/>
      </w:rPr>
    </w:lvl>
    <w:lvl w:ilvl="5" w:tplc="3FFAB1B6">
      <w:start w:val="1"/>
      <w:numFmt w:val="bullet"/>
      <w:lvlText w:val=""/>
      <w:lvlJc w:val="left"/>
      <w:pPr>
        <w:ind w:left="4320" w:hanging="360"/>
      </w:pPr>
      <w:rPr>
        <w:rFonts w:ascii="Wingdings" w:hAnsi="Wingdings" w:hint="default"/>
      </w:rPr>
    </w:lvl>
    <w:lvl w:ilvl="6" w:tplc="4784F676">
      <w:start w:val="1"/>
      <w:numFmt w:val="bullet"/>
      <w:lvlText w:val=""/>
      <w:lvlJc w:val="left"/>
      <w:pPr>
        <w:ind w:left="5040" w:hanging="360"/>
      </w:pPr>
      <w:rPr>
        <w:rFonts w:ascii="Symbol" w:hAnsi="Symbol" w:hint="default"/>
      </w:rPr>
    </w:lvl>
    <w:lvl w:ilvl="7" w:tplc="B80ADA06">
      <w:start w:val="1"/>
      <w:numFmt w:val="bullet"/>
      <w:lvlText w:val="o"/>
      <w:lvlJc w:val="left"/>
      <w:pPr>
        <w:ind w:left="5760" w:hanging="360"/>
      </w:pPr>
      <w:rPr>
        <w:rFonts w:ascii="Courier New" w:hAnsi="Courier New" w:hint="default"/>
      </w:rPr>
    </w:lvl>
    <w:lvl w:ilvl="8" w:tplc="99A4D75E">
      <w:start w:val="1"/>
      <w:numFmt w:val="bullet"/>
      <w:lvlText w:val=""/>
      <w:lvlJc w:val="left"/>
      <w:pPr>
        <w:ind w:left="6480" w:hanging="360"/>
      </w:pPr>
      <w:rPr>
        <w:rFonts w:ascii="Wingdings" w:hAnsi="Wingdings" w:hint="default"/>
      </w:rPr>
    </w:lvl>
  </w:abstractNum>
  <w:abstractNum w:abstractNumId="4" w15:restartNumberingAfterBreak="0">
    <w:nsid w:val="1B0A2548"/>
    <w:multiLevelType w:val="hybridMultilevel"/>
    <w:tmpl w:val="FFFFFFFF"/>
    <w:lvl w:ilvl="0" w:tplc="F5E86808">
      <w:start w:val="1"/>
      <w:numFmt w:val="bullet"/>
      <w:lvlText w:val=""/>
      <w:lvlJc w:val="left"/>
      <w:pPr>
        <w:ind w:left="471" w:hanging="360"/>
      </w:pPr>
      <w:rPr>
        <w:rFonts w:ascii="Symbol" w:hAnsi="Symbol" w:hint="default"/>
      </w:rPr>
    </w:lvl>
    <w:lvl w:ilvl="1" w:tplc="5316CA0C">
      <w:start w:val="1"/>
      <w:numFmt w:val="bullet"/>
      <w:lvlText w:val="o"/>
      <w:lvlJc w:val="left"/>
      <w:pPr>
        <w:ind w:left="1191" w:hanging="360"/>
      </w:pPr>
      <w:rPr>
        <w:rFonts w:ascii="Courier New" w:hAnsi="Courier New" w:hint="default"/>
      </w:rPr>
    </w:lvl>
    <w:lvl w:ilvl="2" w:tplc="DDA83366">
      <w:start w:val="1"/>
      <w:numFmt w:val="bullet"/>
      <w:lvlText w:val=""/>
      <w:lvlJc w:val="left"/>
      <w:pPr>
        <w:ind w:left="1911" w:hanging="360"/>
      </w:pPr>
      <w:rPr>
        <w:rFonts w:ascii="Wingdings" w:hAnsi="Wingdings" w:hint="default"/>
      </w:rPr>
    </w:lvl>
    <w:lvl w:ilvl="3" w:tplc="29088CF0">
      <w:start w:val="1"/>
      <w:numFmt w:val="bullet"/>
      <w:lvlText w:val=""/>
      <w:lvlJc w:val="left"/>
      <w:pPr>
        <w:ind w:left="2631" w:hanging="360"/>
      </w:pPr>
      <w:rPr>
        <w:rFonts w:ascii="Symbol" w:hAnsi="Symbol" w:hint="default"/>
      </w:rPr>
    </w:lvl>
    <w:lvl w:ilvl="4" w:tplc="712ADBBE">
      <w:start w:val="1"/>
      <w:numFmt w:val="bullet"/>
      <w:lvlText w:val="o"/>
      <w:lvlJc w:val="left"/>
      <w:pPr>
        <w:ind w:left="3351" w:hanging="360"/>
      </w:pPr>
      <w:rPr>
        <w:rFonts w:ascii="Courier New" w:hAnsi="Courier New" w:hint="default"/>
      </w:rPr>
    </w:lvl>
    <w:lvl w:ilvl="5" w:tplc="C750C498">
      <w:start w:val="1"/>
      <w:numFmt w:val="bullet"/>
      <w:lvlText w:val=""/>
      <w:lvlJc w:val="left"/>
      <w:pPr>
        <w:ind w:left="4071" w:hanging="360"/>
      </w:pPr>
      <w:rPr>
        <w:rFonts w:ascii="Wingdings" w:hAnsi="Wingdings" w:hint="default"/>
      </w:rPr>
    </w:lvl>
    <w:lvl w:ilvl="6" w:tplc="81F29FFE">
      <w:start w:val="1"/>
      <w:numFmt w:val="bullet"/>
      <w:lvlText w:val=""/>
      <w:lvlJc w:val="left"/>
      <w:pPr>
        <w:ind w:left="4791" w:hanging="360"/>
      </w:pPr>
      <w:rPr>
        <w:rFonts w:ascii="Symbol" w:hAnsi="Symbol" w:hint="default"/>
      </w:rPr>
    </w:lvl>
    <w:lvl w:ilvl="7" w:tplc="6EFC1A36">
      <w:start w:val="1"/>
      <w:numFmt w:val="bullet"/>
      <w:lvlText w:val="o"/>
      <w:lvlJc w:val="left"/>
      <w:pPr>
        <w:ind w:left="5511" w:hanging="360"/>
      </w:pPr>
      <w:rPr>
        <w:rFonts w:ascii="Courier New" w:hAnsi="Courier New" w:hint="default"/>
      </w:rPr>
    </w:lvl>
    <w:lvl w:ilvl="8" w:tplc="F81E4966">
      <w:start w:val="1"/>
      <w:numFmt w:val="bullet"/>
      <w:lvlText w:val=""/>
      <w:lvlJc w:val="left"/>
      <w:pPr>
        <w:ind w:left="6231" w:hanging="360"/>
      </w:pPr>
      <w:rPr>
        <w:rFonts w:ascii="Wingdings" w:hAnsi="Wingdings" w:hint="default"/>
      </w:rPr>
    </w:lvl>
  </w:abstractNum>
  <w:abstractNum w:abstractNumId="5" w15:restartNumberingAfterBreak="0">
    <w:nsid w:val="1C0AA3C2"/>
    <w:multiLevelType w:val="hybridMultilevel"/>
    <w:tmpl w:val="FFFFFFFF"/>
    <w:lvl w:ilvl="0" w:tplc="861C5C4C">
      <w:start w:val="1"/>
      <w:numFmt w:val="bullet"/>
      <w:lvlText w:val=""/>
      <w:lvlJc w:val="left"/>
      <w:pPr>
        <w:ind w:left="720" w:hanging="360"/>
      </w:pPr>
      <w:rPr>
        <w:rFonts w:ascii="Symbol" w:hAnsi="Symbol" w:hint="default"/>
      </w:rPr>
    </w:lvl>
    <w:lvl w:ilvl="1" w:tplc="4E080CDE">
      <w:start w:val="1"/>
      <w:numFmt w:val="bullet"/>
      <w:lvlText w:val="o"/>
      <w:lvlJc w:val="left"/>
      <w:pPr>
        <w:ind w:left="1440" w:hanging="360"/>
      </w:pPr>
      <w:rPr>
        <w:rFonts w:ascii="Courier New" w:hAnsi="Courier New" w:hint="default"/>
      </w:rPr>
    </w:lvl>
    <w:lvl w:ilvl="2" w:tplc="02B061B0">
      <w:start w:val="1"/>
      <w:numFmt w:val="bullet"/>
      <w:lvlText w:val=""/>
      <w:lvlJc w:val="left"/>
      <w:pPr>
        <w:ind w:left="2160" w:hanging="360"/>
      </w:pPr>
      <w:rPr>
        <w:rFonts w:ascii="Wingdings" w:hAnsi="Wingdings" w:hint="default"/>
      </w:rPr>
    </w:lvl>
    <w:lvl w:ilvl="3" w:tplc="307C907A">
      <w:start w:val="1"/>
      <w:numFmt w:val="bullet"/>
      <w:lvlText w:val=""/>
      <w:lvlJc w:val="left"/>
      <w:pPr>
        <w:ind w:left="2880" w:hanging="360"/>
      </w:pPr>
      <w:rPr>
        <w:rFonts w:ascii="Symbol" w:hAnsi="Symbol" w:hint="default"/>
      </w:rPr>
    </w:lvl>
    <w:lvl w:ilvl="4" w:tplc="10445D08">
      <w:start w:val="1"/>
      <w:numFmt w:val="bullet"/>
      <w:lvlText w:val="o"/>
      <w:lvlJc w:val="left"/>
      <w:pPr>
        <w:ind w:left="3600" w:hanging="360"/>
      </w:pPr>
      <w:rPr>
        <w:rFonts w:ascii="Courier New" w:hAnsi="Courier New" w:hint="default"/>
      </w:rPr>
    </w:lvl>
    <w:lvl w:ilvl="5" w:tplc="621C311E">
      <w:start w:val="1"/>
      <w:numFmt w:val="bullet"/>
      <w:lvlText w:val=""/>
      <w:lvlJc w:val="left"/>
      <w:pPr>
        <w:ind w:left="4320" w:hanging="360"/>
      </w:pPr>
      <w:rPr>
        <w:rFonts w:ascii="Wingdings" w:hAnsi="Wingdings" w:hint="default"/>
      </w:rPr>
    </w:lvl>
    <w:lvl w:ilvl="6" w:tplc="D6D44042">
      <w:start w:val="1"/>
      <w:numFmt w:val="bullet"/>
      <w:lvlText w:val=""/>
      <w:lvlJc w:val="left"/>
      <w:pPr>
        <w:ind w:left="5040" w:hanging="360"/>
      </w:pPr>
      <w:rPr>
        <w:rFonts w:ascii="Symbol" w:hAnsi="Symbol" w:hint="default"/>
      </w:rPr>
    </w:lvl>
    <w:lvl w:ilvl="7" w:tplc="A426F328">
      <w:start w:val="1"/>
      <w:numFmt w:val="bullet"/>
      <w:lvlText w:val="o"/>
      <w:lvlJc w:val="left"/>
      <w:pPr>
        <w:ind w:left="5760" w:hanging="360"/>
      </w:pPr>
      <w:rPr>
        <w:rFonts w:ascii="Courier New" w:hAnsi="Courier New" w:hint="default"/>
      </w:rPr>
    </w:lvl>
    <w:lvl w:ilvl="8" w:tplc="035077AA">
      <w:start w:val="1"/>
      <w:numFmt w:val="bullet"/>
      <w:lvlText w:val=""/>
      <w:lvlJc w:val="left"/>
      <w:pPr>
        <w:ind w:left="6480" w:hanging="360"/>
      </w:pPr>
      <w:rPr>
        <w:rFonts w:ascii="Wingdings" w:hAnsi="Wingdings" w:hint="default"/>
      </w:rPr>
    </w:lvl>
  </w:abstractNum>
  <w:abstractNum w:abstractNumId="6" w15:restartNumberingAfterBreak="0">
    <w:nsid w:val="1CA10249"/>
    <w:multiLevelType w:val="hybridMultilevel"/>
    <w:tmpl w:val="FFFFFFFF"/>
    <w:lvl w:ilvl="0" w:tplc="F0AC8D34">
      <w:start w:val="1"/>
      <w:numFmt w:val="bullet"/>
      <w:lvlText w:val=""/>
      <w:lvlJc w:val="left"/>
      <w:pPr>
        <w:ind w:left="471" w:hanging="360"/>
      </w:pPr>
      <w:rPr>
        <w:rFonts w:ascii="Symbol" w:hAnsi="Symbol" w:hint="default"/>
      </w:rPr>
    </w:lvl>
    <w:lvl w:ilvl="1" w:tplc="7BD04076">
      <w:start w:val="1"/>
      <w:numFmt w:val="bullet"/>
      <w:lvlText w:val="o"/>
      <w:lvlJc w:val="left"/>
      <w:pPr>
        <w:ind w:left="1191" w:hanging="360"/>
      </w:pPr>
      <w:rPr>
        <w:rFonts w:ascii="Courier New" w:hAnsi="Courier New" w:hint="default"/>
      </w:rPr>
    </w:lvl>
    <w:lvl w:ilvl="2" w:tplc="73C24EF2">
      <w:start w:val="1"/>
      <w:numFmt w:val="bullet"/>
      <w:lvlText w:val=""/>
      <w:lvlJc w:val="left"/>
      <w:pPr>
        <w:ind w:left="1911" w:hanging="360"/>
      </w:pPr>
      <w:rPr>
        <w:rFonts w:ascii="Wingdings" w:hAnsi="Wingdings" w:hint="default"/>
      </w:rPr>
    </w:lvl>
    <w:lvl w:ilvl="3" w:tplc="31CCA7A2">
      <w:start w:val="1"/>
      <w:numFmt w:val="bullet"/>
      <w:lvlText w:val=""/>
      <w:lvlJc w:val="left"/>
      <w:pPr>
        <w:ind w:left="2631" w:hanging="360"/>
      </w:pPr>
      <w:rPr>
        <w:rFonts w:ascii="Symbol" w:hAnsi="Symbol" w:hint="default"/>
      </w:rPr>
    </w:lvl>
    <w:lvl w:ilvl="4" w:tplc="7F7C3108">
      <w:start w:val="1"/>
      <w:numFmt w:val="bullet"/>
      <w:lvlText w:val="o"/>
      <w:lvlJc w:val="left"/>
      <w:pPr>
        <w:ind w:left="3351" w:hanging="360"/>
      </w:pPr>
      <w:rPr>
        <w:rFonts w:ascii="Courier New" w:hAnsi="Courier New" w:hint="default"/>
      </w:rPr>
    </w:lvl>
    <w:lvl w:ilvl="5" w:tplc="4D8A13E6">
      <w:start w:val="1"/>
      <w:numFmt w:val="bullet"/>
      <w:lvlText w:val=""/>
      <w:lvlJc w:val="left"/>
      <w:pPr>
        <w:ind w:left="4071" w:hanging="360"/>
      </w:pPr>
      <w:rPr>
        <w:rFonts w:ascii="Wingdings" w:hAnsi="Wingdings" w:hint="default"/>
      </w:rPr>
    </w:lvl>
    <w:lvl w:ilvl="6" w:tplc="C9380094">
      <w:start w:val="1"/>
      <w:numFmt w:val="bullet"/>
      <w:lvlText w:val=""/>
      <w:lvlJc w:val="left"/>
      <w:pPr>
        <w:ind w:left="4791" w:hanging="360"/>
      </w:pPr>
      <w:rPr>
        <w:rFonts w:ascii="Symbol" w:hAnsi="Symbol" w:hint="default"/>
      </w:rPr>
    </w:lvl>
    <w:lvl w:ilvl="7" w:tplc="9820ADC0">
      <w:start w:val="1"/>
      <w:numFmt w:val="bullet"/>
      <w:lvlText w:val="o"/>
      <w:lvlJc w:val="left"/>
      <w:pPr>
        <w:ind w:left="5511" w:hanging="360"/>
      </w:pPr>
      <w:rPr>
        <w:rFonts w:ascii="Courier New" w:hAnsi="Courier New" w:hint="default"/>
      </w:rPr>
    </w:lvl>
    <w:lvl w:ilvl="8" w:tplc="3A204DFC">
      <w:start w:val="1"/>
      <w:numFmt w:val="bullet"/>
      <w:lvlText w:val=""/>
      <w:lvlJc w:val="left"/>
      <w:pPr>
        <w:ind w:left="6231" w:hanging="360"/>
      </w:pPr>
      <w:rPr>
        <w:rFonts w:ascii="Wingdings" w:hAnsi="Wingdings" w:hint="default"/>
      </w:rPr>
    </w:lvl>
  </w:abstractNum>
  <w:abstractNum w:abstractNumId="7" w15:restartNumberingAfterBreak="0">
    <w:nsid w:val="1E596DD2"/>
    <w:multiLevelType w:val="hybridMultilevel"/>
    <w:tmpl w:val="EB502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A92E8"/>
    <w:multiLevelType w:val="hybridMultilevel"/>
    <w:tmpl w:val="FFFFFFFF"/>
    <w:lvl w:ilvl="0" w:tplc="F9967EFC">
      <w:start w:val="1"/>
      <w:numFmt w:val="bullet"/>
      <w:lvlText w:val=""/>
      <w:lvlJc w:val="left"/>
      <w:pPr>
        <w:ind w:left="471" w:hanging="360"/>
      </w:pPr>
      <w:rPr>
        <w:rFonts w:ascii="Symbol" w:hAnsi="Symbol" w:hint="default"/>
      </w:rPr>
    </w:lvl>
    <w:lvl w:ilvl="1" w:tplc="25687550">
      <w:start w:val="1"/>
      <w:numFmt w:val="bullet"/>
      <w:lvlText w:val="o"/>
      <w:lvlJc w:val="left"/>
      <w:pPr>
        <w:ind w:left="1191" w:hanging="360"/>
      </w:pPr>
      <w:rPr>
        <w:rFonts w:ascii="Courier New" w:hAnsi="Courier New" w:hint="default"/>
      </w:rPr>
    </w:lvl>
    <w:lvl w:ilvl="2" w:tplc="01381562">
      <w:start w:val="1"/>
      <w:numFmt w:val="bullet"/>
      <w:lvlText w:val=""/>
      <w:lvlJc w:val="left"/>
      <w:pPr>
        <w:ind w:left="1911" w:hanging="360"/>
      </w:pPr>
      <w:rPr>
        <w:rFonts w:ascii="Wingdings" w:hAnsi="Wingdings" w:hint="default"/>
      </w:rPr>
    </w:lvl>
    <w:lvl w:ilvl="3" w:tplc="CF64B8F0">
      <w:start w:val="1"/>
      <w:numFmt w:val="bullet"/>
      <w:lvlText w:val=""/>
      <w:lvlJc w:val="left"/>
      <w:pPr>
        <w:ind w:left="2631" w:hanging="360"/>
      </w:pPr>
      <w:rPr>
        <w:rFonts w:ascii="Symbol" w:hAnsi="Symbol" w:hint="default"/>
      </w:rPr>
    </w:lvl>
    <w:lvl w:ilvl="4" w:tplc="6E4AA4C0">
      <w:start w:val="1"/>
      <w:numFmt w:val="bullet"/>
      <w:lvlText w:val="o"/>
      <w:lvlJc w:val="left"/>
      <w:pPr>
        <w:ind w:left="3351" w:hanging="360"/>
      </w:pPr>
      <w:rPr>
        <w:rFonts w:ascii="Courier New" w:hAnsi="Courier New" w:hint="default"/>
      </w:rPr>
    </w:lvl>
    <w:lvl w:ilvl="5" w:tplc="05B8E532">
      <w:start w:val="1"/>
      <w:numFmt w:val="bullet"/>
      <w:lvlText w:val=""/>
      <w:lvlJc w:val="left"/>
      <w:pPr>
        <w:ind w:left="4071" w:hanging="360"/>
      </w:pPr>
      <w:rPr>
        <w:rFonts w:ascii="Wingdings" w:hAnsi="Wingdings" w:hint="default"/>
      </w:rPr>
    </w:lvl>
    <w:lvl w:ilvl="6" w:tplc="380467F4">
      <w:start w:val="1"/>
      <w:numFmt w:val="bullet"/>
      <w:lvlText w:val=""/>
      <w:lvlJc w:val="left"/>
      <w:pPr>
        <w:ind w:left="4791" w:hanging="360"/>
      </w:pPr>
      <w:rPr>
        <w:rFonts w:ascii="Symbol" w:hAnsi="Symbol" w:hint="default"/>
      </w:rPr>
    </w:lvl>
    <w:lvl w:ilvl="7" w:tplc="58FE6C70">
      <w:start w:val="1"/>
      <w:numFmt w:val="bullet"/>
      <w:lvlText w:val="o"/>
      <w:lvlJc w:val="left"/>
      <w:pPr>
        <w:ind w:left="5511" w:hanging="360"/>
      </w:pPr>
      <w:rPr>
        <w:rFonts w:ascii="Courier New" w:hAnsi="Courier New" w:hint="default"/>
      </w:rPr>
    </w:lvl>
    <w:lvl w:ilvl="8" w:tplc="8B6C4A68">
      <w:start w:val="1"/>
      <w:numFmt w:val="bullet"/>
      <w:lvlText w:val=""/>
      <w:lvlJc w:val="left"/>
      <w:pPr>
        <w:ind w:left="6231" w:hanging="360"/>
      </w:pPr>
      <w:rPr>
        <w:rFonts w:ascii="Wingdings" w:hAnsi="Wingdings" w:hint="default"/>
      </w:rPr>
    </w:lvl>
  </w:abstractNum>
  <w:abstractNum w:abstractNumId="9" w15:restartNumberingAfterBreak="0">
    <w:nsid w:val="278E1D71"/>
    <w:multiLevelType w:val="multilevel"/>
    <w:tmpl w:val="4076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E27BF7"/>
    <w:multiLevelType w:val="hybridMultilevel"/>
    <w:tmpl w:val="FFFFFFFF"/>
    <w:lvl w:ilvl="0" w:tplc="FCBC47AE">
      <w:start w:val="1"/>
      <w:numFmt w:val="bullet"/>
      <w:lvlText w:val=""/>
      <w:lvlJc w:val="left"/>
      <w:pPr>
        <w:ind w:left="471" w:hanging="360"/>
      </w:pPr>
      <w:rPr>
        <w:rFonts w:ascii="Symbol" w:hAnsi="Symbol" w:hint="default"/>
      </w:rPr>
    </w:lvl>
    <w:lvl w:ilvl="1" w:tplc="44BEADD6">
      <w:start w:val="1"/>
      <w:numFmt w:val="bullet"/>
      <w:lvlText w:val="o"/>
      <w:lvlJc w:val="left"/>
      <w:pPr>
        <w:ind w:left="1191" w:hanging="360"/>
      </w:pPr>
      <w:rPr>
        <w:rFonts w:ascii="Courier New" w:hAnsi="Courier New" w:hint="default"/>
      </w:rPr>
    </w:lvl>
    <w:lvl w:ilvl="2" w:tplc="5966FC3A">
      <w:start w:val="1"/>
      <w:numFmt w:val="bullet"/>
      <w:lvlText w:val=""/>
      <w:lvlJc w:val="left"/>
      <w:pPr>
        <w:ind w:left="1911" w:hanging="360"/>
      </w:pPr>
      <w:rPr>
        <w:rFonts w:ascii="Wingdings" w:hAnsi="Wingdings" w:hint="default"/>
      </w:rPr>
    </w:lvl>
    <w:lvl w:ilvl="3" w:tplc="D1A08EFE">
      <w:start w:val="1"/>
      <w:numFmt w:val="bullet"/>
      <w:lvlText w:val=""/>
      <w:lvlJc w:val="left"/>
      <w:pPr>
        <w:ind w:left="2631" w:hanging="360"/>
      </w:pPr>
      <w:rPr>
        <w:rFonts w:ascii="Symbol" w:hAnsi="Symbol" w:hint="default"/>
      </w:rPr>
    </w:lvl>
    <w:lvl w:ilvl="4" w:tplc="51049FE8">
      <w:start w:val="1"/>
      <w:numFmt w:val="bullet"/>
      <w:lvlText w:val="o"/>
      <w:lvlJc w:val="left"/>
      <w:pPr>
        <w:ind w:left="3351" w:hanging="360"/>
      </w:pPr>
      <w:rPr>
        <w:rFonts w:ascii="Courier New" w:hAnsi="Courier New" w:hint="default"/>
      </w:rPr>
    </w:lvl>
    <w:lvl w:ilvl="5" w:tplc="150EFC50">
      <w:start w:val="1"/>
      <w:numFmt w:val="bullet"/>
      <w:lvlText w:val=""/>
      <w:lvlJc w:val="left"/>
      <w:pPr>
        <w:ind w:left="4071" w:hanging="360"/>
      </w:pPr>
      <w:rPr>
        <w:rFonts w:ascii="Wingdings" w:hAnsi="Wingdings" w:hint="default"/>
      </w:rPr>
    </w:lvl>
    <w:lvl w:ilvl="6" w:tplc="4CC0B912">
      <w:start w:val="1"/>
      <w:numFmt w:val="bullet"/>
      <w:lvlText w:val=""/>
      <w:lvlJc w:val="left"/>
      <w:pPr>
        <w:ind w:left="4791" w:hanging="360"/>
      </w:pPr>
      <w:rPr>
        <w:rFonts w:ascii="Symbol" w:hAnsi="Symbol" w:hint="default"/>
      </w:rPr>
    </w:lvl>
    <w:lvl w:ilvl="7" w:tplc="6C74403E">
      <w:start w:val="1"/>
      <w:numFmt w:val="bullet"/>
      <w:lvlText w:val="o"/>
      <w:lvlJc w:val="left"/>
      <w:pPr>
        <w:ind w:left="5511" w:hanging="360"/>
      </w:pPr>
      <w:rPr>
        <w:rFonts w:ascii="Courier New" w:hAnsi="Courier New" w:hint="default"/>
      </w:rPr>
    </w:lvl>
    <w:lvl w:ilvl="8" w:tplc="E47E30AA">
      <w:start w:val="1"/>
      <w:numFmt w:val="bullet"/>
      <w:lvlText w:val=""/>
      <w:lvlJc w:val="left"/>
      <w:pPr>
        <w:ind w:left="6231" w:hanging="360"/>
      </w:pPr>
      <w:rPr>
        <w:rFonts w:ascii="Wingdings" w:hAnsi="Wingdings" w:hint="default"/>
      </w:rPr>
    </w:lvl>
  </w:abstractNum>
  <w:abstractNum w:abstractNumId="11" w15:restartNumberingAfterBreak="0">
    <w:nsid w:val="36D48A8C"/>
    <w:multiLevelType w:val="hybridMultilevel"/>
    <w:tmpl w:val="FFFFFFFF"/>
    <w:lvl w:ilvl="0" w:tplc="E682A8CA">
      <w:start w:val="1"/>
      <w:numFmt w:val="bullet"/>
      <w:lvlText w:val=""/>
      <w:lvlJc w:val="left"/>
      <w:pPr>
        <w:ind w:left="471" w:hanging="360"/>
      </w:pPr>
      <w:rPr>
        <w:rFonts w:ascii="Symbol" w:hAnsi="Symbol" w:hint="default"/>
      </w:rPr>
    </w:lvl>
    <w:lvl w:ilvl="1" w:tplc="D04C8160">
      <w:start w:val="1"/>
      <w:numFmt w:val="bullet"/>
      <w:lvlText w:val="o"/>
      <w:lvlJc w:val="left"/>
      <w:pPr>
        <w:ind w:left="1191" w:hanging="360"/>
      </w:pPr>
      <w:rPr>
        <w:rFonts w:ascii="Courier New" w:hAnsi="Courier New" w:hint="default"/>
      </w:rPr>
    </w:lvl>
    <w:lvl w:ilvl="2" w:tplc="CE90081A">
      <w:start w:val="1"/>
      <w:numFmt w:val="bullet"/>
      <w:lvlText w:val=""/>
      <w:lvlJc w:val="left"/>
      <w:pPr>
        <w:ind w:left="1911" w:hanging="360"/>
      </w:pPr>
      <w:rPr>
        <w:rFonts w:ascii="Wingdings" w:hAnsi="Wingdings" w:hint="default"/>
      </w:rPr>
    </w:lvl>
    <w:lvl w:ilvl="3" w:tplc="279009F6">
      <w:start w:val="1"/>
      <w:numFmt w:val="bullet"/>
      <w:lvlText w:val=""/>
      <w:lvlJc w:val="left"/>
      <w:pPr>
        <w:ind w:left="2631" w:hanging="360"/>
      </w:pPr>
      <w:rPr>
        <w:rFonts w:ascii="Symbol" w:hAnsi="Symbol" w:hint="default"/>
      </w:rPr>
    </w:lvl>
    <w:lvl w:ilvl="4" w:tplc="706A2EC0">
      <w:start w:val="1"/>
      <w:numFmt w:val="bullet"/>
      <w:lvlText w:val="o"/>
      <w:lvlJc w:val="left"/>
      <w:pPr>
        <w:ind w:left="3351" w:hanging="360"/>
      </w:pPr>
      <w:rPr>
        <w:rFonts w:ascii="Courier New" w:hAnsi="Courier New" w:hint="default"/>
      </w:rPr>
    </w:lvl>
    <w:lvl w:ilvl="5" w:tplc="F6141CB4">
      <w:start w:val="1"/>
      <w:numFmt w:val="bullet"/>
      <w:lvlText w:val=""/>
      <w:lvlJc w:val="left"/>
      <w:pPr>
        <w:ind w:left="4071" w:hanging="360"/>
      </w:pPr>
      <w:rPr>
        <w:rFonts w:ascii="Wingdings" w:hAnsi="Wingdings" w:hint="default"/>
      </w:rPr>
    </w:lvl>
    <w:lvl w:ilvl="6" w:tplc="A10491C4">
      <w:start w:val="1"/>
      <w:numFmt w:val="bullet"/>
      <w:lvlText w:val=""/>
      <w:lvlJc w:val="left"/>
      <w:pPr>
        <w:ind w:left="4791" w:hanging="360"/>
      </w:pPr>
      <w:rPr>
        <w:rFonts w:ascii="Symbol" w:hAnsi="Symbol" w:hint="default"/>
      </w:rPr>
    </w:lvl>
    <w:lvl w:ilvl="7" w:tplc="75FA6626">
      <w:start w:val="1"/>
      <w:numFmt w:val="bullet"/>
      <w:lvlText w:val="o"/>
      <w:lvlJc w:val="left"/>
      <w:pPr>
        <w:ind w:left="5511" w:hanging="360"/>
      </w:pPr>
      <w:rPr>
        <w:rFonts w:ascii="Courier New" w:hAnsi="Courier New" w:hint="default"/>
      </w:rPr>
    </w:lvl>
    <w:lvl w:ilvl="8" w:tplc="25160188">
      <w:start w:val="1"/>
      <w:numFmt w:val="bullet"/>
      <w:lvlText w:val=""/>
      <w:lvlJc w:val="left"/>
      <w:pPr>
        <w:ind w:left="6231" w:hanging="360"/>
      </w:pPr>
      <w:rPr>
        <w:rFonts w:ascii="Wingdings" w:hAnsi="Wingdings" w:hint="default"/>
      </w:rPr>
    </w:lvl>
  </w:abstractNum>
  <w:abstractNum w:abstractNumId="12" w15:restartNumberingAfterBreak="0">
    <w:nsid w:val="391A543B"/>
    <w:multiLevelType w:val="multilevel"/>
    <w:tmpl w:val="6708F9E6"/>
    <w:lvl w:ilvl="0">
      <w:start w:val="1"/>
      <w:numFmt w:val="bullet"/>
      <w:lvlText w:val=""/>
      <w:lvlJc w:val="left"/>
      <w:pPr>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2A659A"/>
    <w:multiLevelType w:val="hybridMultilevel"/>
    <w:tmpl w:val="FFFFFFFF"/>
    <w:lvl w:ilvl="0" w:tplc="3CFE3D9C">
      <w:start w:val="1"/>
      <w:numFmt w:val="bullet"/>
      <w:lvlText w:val=""/>
      <w:lvlJc w:val="left"/>
      <w:pPr>
        <w:ind w:left="720" w:hanging="360"/>
      </w:pPr>
      <w:rPr>
        <w:rFonts w:ascii="Symbol" w:hAnsi="Symbol" w:hint="default"/>
      </w:rPr>
    </w:lvl>
    <w:lvl w:ilvl="1" w:tplc="D4963038">
      <w:start w:val="1"/>
      <w:numFmt w:val="bullet"/>
      <w:lvlText w:val="o"/>
      <w:lvlJc w:val="left"/>
      <w:pPr>
        <w:ind w:left="1440" w:hanging="360"/>
      </w:pPr>
      <w:rPr>
        <w:rFonts w:ascii="Courier New" w:hAnsi="Courier New" w:hint="default"/>
      </w:rPr>
    </w:lvl>
    <w:lvl w:ilvl="2" w:tplc="597C4B1A">
      <w:start w:val="1"/>
      <w:numFmt w:val="bullet"/>
      <w:lvlText w:val=""/>
      <w:lvlJc w:val="left"/>
      <w:pPr>
        <w:ind w:left="2160" w:hanging="360"/>
      </w:pPr>
      <w:rPr>
        <w:rFonts w:ascii="Wingdings" w:hAnsi="Wingdings" w:hint="default"/>
      </w:rPr>
    </w:lvl>
    <w:lvl w:ilvl="3" w:tplc="943A17F4">
      <w:start w:val="1"/>
      <w:numFmt w:val="bullet"/>
      <w:lvlText w:val=""/>
      <w:lvlJc w:val="left"/>
      <w:pPr>
        <w:ind w:left="2880" w:hanging="360"/>
      </w:pPr>
      <w:rPr>
        <w:rFonts w:ascii="Symbol" w:hAnsi="Symbol" w:hint="default"/>
      </w:rPr>
    </w:lvl>
    <w:lvl w:ilvl="4" w:tplc="6632F720">
      <w:start w:val="1"/>
      <w:numFmt w:val="bullet"/>
      <w:lvlText w:val="o"/>
      <w:lvlJc w:val="left"/>
      <w:pPr>
        <w:ind w:left="3600" w:hanging="360"/>
      </w:pPr>
      <w:rPr>
        <w:rFonts w:ascii="Courier New" w:hAnsi="Courier New" w:hint="default"/>
      </w:rPr>
    </w:lvl>
    <w:lvl w:ilvl="5" w:tplc="4330EEC4">
      <w:start w:val="1"/>
      <w:numFmt w:val="bullet"/>
      <w:lvlText w:val=""/>
      <w:lvlJc w:val="left"/>
      <w:pPr>
        <w:ind w:left="4320" w:hanging="360"/>
      </w:pPr>
      <w:rPr>
        <w:rFonts w:ascii="Wingdings" w:hAnsi="Wingdings" w:hint="default"/>
      </w:rPr>
    </w:lvl>
    <w:lvl w:ilvl="6" w:tplc="8BA24186">
      <w:start w:val="1"/>
      <w:numFmt w:val="bullet"/>
      <w:lvlText w:val=""/>
      <w:lvlJc w:val="left"/>
      <w:pPr>
        <w:ind w:left="5040" w:hanging="360"/>
      </w:pPr>
      <w:rPr>
        <w:rFonts w:ascii="Symbol" w:hAnsi="Symbol" w:hint="default"/>
      </w:rPr>
    </w:lvl>
    <w:lvl w:ilvl="7" w:tplc="45A8C1D2">
      <w:start w:val="1"/>
      <w:numFmt w:val="bullet"/>
      <w:lvlText w:val="o"/>
      <w:lvlJc w:val="left"/>
      <w:pPr>
        <w:ind w:left="5760" w:hanging="360"/>
      </w:pPr>
      <w:rPr>
        <w:rFonts w:ascii="Courier New" w:hAnsi="Courier New" w:hint="default"/>
      </w:rPr>
    </w:lvl>
    <w:lvl w:ilvl="8" w:tplc="39200AE0">
      <w:start w:val="1"/>
      <w:numFmt w:val="bullet"/>
      <w:lvlText w:val=""/>
      <w:lvlJc w:val="left"/>
      <w:pPr>
        <w:ind w:left="6480" w:hanging="360"/>
      </w:pPr>
      <w:rPr>
        <w:rFonts w:ascii="Wingdings" w:hAnsi="Wingdings" w:hint="default"/>
      </w:rPr>
    </w:lvl>
  </w:abstractNum>
  <w:abstractNum w:abstractNumId="14" w15:restartNumberingAfterBreak="0">
    <w:nsid w:val="4D627C0F"/>
    <w:multiLevelType w:val="multilevel"/>
    <w:tmpl w:val="3CE45AD6"/>
    <w:lvl w:ilvl="0">
      <w:start w:val="1"/>
      <w:numFmt w:val="bullet"/>
      <w:lvlText w:val=""/>
      <w:lvlJc w:val="left"/>
      <w:pPr>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E606BC"/>
    <w:multiLevelType w:val="hybridMultilevel"/>
    <w:tmpl w:val="FFFFFFFF"/>
    <w:lvl w:ilvl="0" w:tplc="FE14D77A">
      <w:start w:val="1"/>
      <w:numFmt w:val="bullet"/>
      <w:lvlText w:val=""/>
      <w:lvlJc w:val="left"/>
      <w:pPr>
        <w:ind w:left="471" w:hanging="360"/>
      </w:pPr>
      <w:rPr>
        <w:rFonts w:ascii="Symbol" w:hAnsi="Symbol" w:hint="default"/>
      </w:rPr>
    </w:lvl>
    <w:lvl w:ilvl="1" w:tplc="DCAEBACC">
      <w:start w:val="1"/>
      <w:numFmt w:val="bullet"/>
      <w:lvlText w:val="o"/>
      <w:lvlJc w:val="left"/>
      <w:pPr>
        <w:ind w:left="1191" w:hanging="360"/>
      </w:pPr>
      <w:rPr>
        <w:rFonts w:ascii="Courier New" w:hAnsi="Courier New" w:hint="default"/>
      </w:rPr>
    </w:lvl>
    <w:lvl w:ilvl="2" w:tplc="950671C2">
      <w:start w:val="1"/>
      <w:numFmt w:val="bullet"/>
      <w:lvlText w:val=""/>
      <w:lvlJc w:val="left"/>
      <w:pPr>
        <w:ind w:left="1911" w:hanging="360"/>
      </w:pPr>
      <w:rPr>
        <w:rFonts w:ascii="Wingdings" w:hAnsi="Wingdings" w:hint="default"/>
      </w:rPr>
    </w:lvl>
    <w:lvl w:ilvl="3" w:tplc="C02C0740">
      <w:start w:val="1"/>
      <w:numFmt w:val="bullet"/>
      <w:lvlText w:val=""/>
      <w:lvlJc w:val="left"/>
      <w:pPr>
        <w:ind w:left="2631" w:hanging="360"/>
      </w:pPr>
      <w:rPr>
        <w:rFonts w:ascii="Symbol" w:hAnsi="Symbol" w:hint="default"/>
      </w:rPr>
    </w:lvl>
    <w:lvl w:ilvl="4" w:tplc="7794F140">
      <w:start w:val="1"/>
      <w:numFmt w:val="bullet"/>
      <w:lvlText w:val="o"/>
      <w:lvlJc w:val="left"/>
      <w:pPr>
        <w:ind w:left="3351" w:hanging="360"/>
      </w:pPr>
      <w:rPr>
        <w:rFonts w:ascii="Courier New" w:hAnsi="Courier New" w:hint="default"/>
      </w:rPr>
    </w:lvl>
    <w:lvl w:ilvl="5" w:tplc="DD3E36C6">
      <w:start w:val="1"/>
      <w:numFmt w:val="bullet"/>
      <w:lvlText w:val=""/>
      <w:lvlJc w:val="left"/>
      <w:pPr>
        <w:ind w:left="4071" w:hanging="360"/>
      </w:pPr>
      <w:rPr>
        <w:rFonts w:ascii="Wingdings" w:hAnsi="Wingdings" w:hint="default"/>
      </w:rPr>
    </w:lvl>
    <w:lvl w:ilvl="6" w:tplc="9984EBFA">
      <w:start w:val="1"/>
      <w:numFmt w:val="bullet"/>
      <w:lvlText w:val=""/>
      <w:lvlJc w:val="left"/>
      <w:pPr>
        <w:ind w:left="4791" w:hanging="360"/>
      </w:pPr>
      <w:rPr>
        <w:rFonts w:ascii="Symbol" w:hAnsi="Symbol" w:hint="default"/>
      </w:rPr>
    </w:lvl>
    <w:lvl w:ilvl="7" w:tplc="9EE2D2AA">
      <w:start w:val="1"/>
      <w:numFmt w:val="bullet"/>
      <w:lvlText w:val="o"/>
      <w:lvlJc w:val="left"/>
      <w:pPr>
        <w:ind w:left="5511" w:hanging="360"/>
      </w:pPr>
      <w:rPr>
        <w:rFonts w:ascii="Courier New" w:hAnsi="Courier New" w:hint="default"/>
      </w:rPr>
    </w:lvl>
    <w:lvl w:ilvl="8" w:tplc="540497CE">
      <w:start w:val="1"/>
      <w:numFmt w:val="bullet"/>
      <w:lvlText w:val=""/>
      <w:lvlJc w:val="left"/>
      <w:pPr>
        <w:ind w:left="6231" w:hanging="360"/>
      </w:pPr>
      <w:rPr>
        <w:rFonts w:ascii="Wingdings" w:hAnsi="Wingdings" w:hint="default"/>
      </w:rPr>
    </w:lvl>
  </w:abstractNum>
  <w:abstractNum w:abstractNumId="16" w15:restartNumberingAfterBreak="0">
    <w:nsid w:val="59247FBD"/>
    <w:multiLevelType w:val="hybridMultilevel"/>
    <w:tmpl w:val="6EC28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9906E0"/>
    <w:multiLevelType w:val="hybridMultilevel"/>
    <w:tmpl w:val="FFFFFFFF"/>
    <w:lvl w:ilvl="0" w:tplc="FE1E790A">
      <w:start w:val="1"/>
      <w:numFmt w:val="bullet"/>
      <w:lvlText w:val=""/>
      <w:lvlJc w:val="left"/>
      <w:pPr>
        <w:ind w:left="720" w:hanging="360"/>
      </w:pPr>
      <w:rPr>
        <w:rFonts w:ascii="Symbol" w:hAnsi="Symbol" w:hint="default"/>
      </w:rPr>
    </w:lvl>
    <w:lvl w:ilvl="1" w:tplc="0D98CBEA">
      <w:start w:val="1"/>
      <w:numFmt w:val="bullet"/>
      <w:lvlText w:val="o"/>
      <w:lvlJc w:val="left"/>
      <w:pPr>
        <w:ind w:left="1440" w:hanging="360"/>
      </w:pPr>
      <w:rPr>
        <w:rFonts w:ascii="Courier New" w:hAnsi="Courier New" w:hint="default"/>
      </w:rPr>
    </w:lvl>
    <w:lvl w:ilvl="2" w:tplc="49CC787C">
      <w:start w:val="1"/>
      <w:numFmt w:val="bullet"/>
      <w:lvlText w:val=""/>
      <w:lvlJc w:val="left"/>
      <w:pPr>
        <w:ind w:left="2160" w:hanging="360"/>
      </w:pPr>
      <w:rPr>
        <w:rFonts w:ascii="Wingdings" w:hAnsi="Wingdings" w:hint="default"/>
      </w:rPr>
    </w:lvl>
    <w:lvl w:ilvl="3" w:tplc="A5948AFA">
      <w:start w:val="1"/>
      <w:numFmt w:val="bullet"/>
      <w:lvlText w:val=""/>
      <w:lvlJc w:val="left"/>
      <w:pPr>
        <w:ind w:left="2880" w:hanging="360"/>
      </w:pPr>
      <w:rPr>
        <w:rFonts w:ascii="Symbol" w:hAnsi="Symbol" w:hint="default"/>
      </w:rPr>
    </w:lvl>
    <w:lvl w:ilvl="4" w:tplc="2F6237F0">
      <w:start w:val="1"/>
      <w:numFmt w:val="bullet"/>
      <w:lvlText w:val="o"/>
      <w:lvlJc w:val="left"/>
      <w:pPr>
        <w:ind w:left="3600" w:hanging="360"/>
      </w:pPr>
      <w:rPr>
        <w:rFonts w:ascii="Courier New" w:hAnsi="Courier New" w:hint="default"/>
      </w:rPr>
    </w:lvl>
    <w:lvl w:ilvl="5" w:tplc="7AD82D80">
      <w:start w:val="1"/>
      <w:numFmt w:val="bullet"/>
      <w:lvlText w:val=""/>
      <w:lvlJc w:val="left"/>
      <w:pPr>
        <w:ind w:left="4320" w:hanging="360"/>
      </w:pPr>
      <w:rPr>
        <w:rFonts w:ascii="Wingdings" w:hAnsi="Wingdings" w:hint="default"/>
      </w:rPr>
    </w:lvl>
    <w:lvl w:ilvl="6" w:tplc="048A97F2">
      <w:start w:val="1"/>
      <w:numFmt w:val="bullet"/>
      <w:lvlText w:val=""/>
      <w:lvlJc w:val="left"/>
      <w:pPr>
        <w:ind w:left="5040" w:hanging="360"/>
      </w:pPr>
      <w:rPr>
        <w:rFonts w:ascii="Symbol" w:hAnsi="Symbol" w:hint="default"/>
      </w:rPr>
    </w:lvl>
    <w:lvl w:ilvl="7" w:tplc="BFCEF232">
      <w:start w:val="1"/>
      <w:numFmt w:val="bullet"/>
      <w:lvlText w:val="o"/>
      <w:lvlJc w:val="left"/>
      <w:pPr>
        <w:ind w:left="5760" w:hanging="360"/>
      </w:pPr>
      <w:rPr>
        <w:rFonts w:ascii="Courier New" w:hAnsi="Courier New" w:hint="default"/>
      </w:rPr>
    </w:lvl>
    <w:lvl w:ilvl="8" w:tplc="03B804C2">
      <w:start w:val="1"/>
      <w:numFmt w:val="bullet"/>
      <w:lvlText w:val=""/>
      <w:lvlJc w:val="left"/>
      <w:pPr>
        <w:ind w:left="6480" w:hanging="360"/>
      </w:pPr>
      <w:rPr>
        <w:rFonts w:ascii="Wingdings" w:hAnsi="Wingdings" w:hint="default"/>
      </w:rPr>
    </w:lvl>
  </w:abstractNum>
  <w:abstractNum w:abstractNumId="18" w15:restartNumberingAfterBreak="0">
    <w:nsid w:val="6922A6BF"/>
    <w:multiLevelType w:val="hybridMultilevel"/>
    <w:tmpl w:val="FFFFFFFF"/>
    <w:lvl w:ilvl="0" w:tplc="4B1A9698">
      <w:start w:val="1"/>
      <w:numFmt w:val="bullet"/>
      <w:lvlText w:val=""/>
      <w:lvlJc w:val="left"/>
      <w:pPr>
        <w:ind w:left="471" w:hanging="360"/>
      </w:pPr>
      <w:rPr>
        <w:rFonts w:ascii="Symbol" w:hAnsi="Symbol" w:hint="default"/>
      </w:rPr>
    </w:lvl>
    <w:lvl w:ilvl="1" w:tplc="BD74B452">
      <w:start w:val="1"/>
      <w:numFmt w:val="bullet"/>
      <w:lvlText w:val="o"/>
      <w:lvlJc w:val="left"/>
      <w:pPr>
        <w:ind w:left="1191" w:hanging="360"/>
      </w:pPr>
      <w:rPr>
        <w:rFonts w:ascii="Courier New" w:hAnsi="Courier New" w:hint="default"/>
      </w:rPr>
    </w:lvl>
    <w:lvl w:ilvl="2" w:tplc="2E96BE8A">
      <w:start w:val="1"/>
      <w:numFmt w:val="bullet"/>
      <w:lvlText w:val=""/>
      <w:lvlJc w:val="left"/>
      <w:pPr>
        <w:ind w:left="1911" w:hanging="360"/>
      </w:pPr>
      <w:rPr>
        <w:rFonts w:ascii="Wingdings" w:hAnsi="Wingdings" w:hint="default"/>
      </w:rPr>
    </w:lvl>
    <w:lvl w:ilvl="3" w:tplc="684A6B20">
      <w:start w:val="1"/>
      <w:numFmt w:val="bullet"/>
      <w:lvlText w:val=""/>
      <w:lvlJc w:val="left"/>
      <w:pPr>
        <w:ind w:left="2631" w:hanging="360"/>
      </w:pPr>
      <w:rPr>
        <w:rFonts w:ascii="Symbol" w:hAnsi="Symbol" w:hint="default"/>
      </w:rPr>
    </w:lvl>
    <w:lvl w:ilvl="4" w:tplc="198C5056">
      <w:start w:val="1"/>
      <w:numFmt w:val="bullet"/>
      <w:lvlText w:val="o"/>
      <w:lvlJc w:val="left"/>
      <w:pPr>
        <w:ind w:left="3351" w:hanging="360"/>
      </w:pPr>
      <w:rPr>
        <w:rFonts w:ascii="Courier New" w:hAnsi="Courier New" w:hint="default"/>
      </w:rPr>
    </w:lvl>
    <w:lvl w:ilvl="5" w:tplc="7368EEEE">
      <w:start w:val="1"/>
      <w:numFmt w:val="bullet"/>
      <w:lvlText w:val=""/>
      <w:lvlJc w:val="left"/>
      <w:pPr>
        <w:ind w:left="4071" w:hanging="360"/>
      </w:pPr>
      <w:rPr>
        <w:rFonts w:ascii="Wingdings" w:hAnsi="Wingdings" w:hint="default"/>
      </w:rPr>
    </w:lvl>
    <w:lvl w:ilvl="6" w:tplc="D1CE64CA">
      <w:start w:val="1"/>
      <w:numFmt w:val="bullet"/>
      <w:lvlText w:val=""/>
      <w:lvlJc w:val="left"/>
      <w:pPr>
        <w:ind w:left="4791" w:hanging="360"/>
      </w:pPr>
      <w:rPr>
        <w:rFonts w:ascii="Symbol" w:hAnsi="Symbol" w:hint="default"/>
      </w:rPr>
    </w:lvl>
    <w:lvl w:ilvl="7" w:tplc="210E733E">
      <w:start w:val="1"/>
      <w:numFmt w:val="bullet"/>
      <w:lvlText w:val="o"/>
      <w:lvlJc w:val="left"/>
      <w:pPr>
        <w:ind w:left="5511" w:hanging="360"/>
      </w:pPr>
      <w:rPr>
        <w:rFonts w:ascii="Courier New" w:hAnsi="Courier New" w:hint="default"/>
      </w:rPr>
    </w:lvl>
    <w:lvl w:ilvl="8" w:tplc="93BC21A0">
      <w:start w:val="1"/>
      <w:numFmt w:val="bullet"/>
      <w:lvlText w:val=""/>
      <w:lvlJc w:val="left"/>
      <w:pPr>
        <w:ind w:left="6231" w:hanging="360"/>
      </w:pPr>
      <w:rPr>
        <w:rFonts w:ascii="Wingdings" w:hAnsi="Wingdings" w:hint="default"/>
      </w:rPr>
    </w:lvl>
  </w:abstractNum>
  <w:abstractNum w:abstractNumId="19" w15:restartNumberingAfterBreak="0">
    <w:nsid w:val="70E26C65"/>
    <w:multiLevelType w:val="multilevel"/>
    <w:tmpl w:val="7862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AD39BA"/>
    <w:multiLevelType w:val="hybridMultilevel"/>
    <w:tmpl w:val="FFFFFFFF"/>
    <w:lvl w:ilvl="0" w:tplc="7FC4E192">
      <w:start w:val="1"/>
      <w:numFmt w:val="bullet"/>
      <w:lvlText w:val=""/>
      <w:lvlJc w:val="left"/>
      <w:pPr>
        <w:ind w:left="720" w:hanging="360"/>
      </w:pPr>
      <w:rPr>
        <w:rFonts w:ascii="Symbol" w:hAnsi="Symbol" w:hint="default"/>
      </w:rPr>
    </w:lvl>
    <w:lvl w:ilvl="1" w:tplc="34C26E54">
      <w:start w:val="1"/>
      <w:numFmt w:val="bullet"/>
      <w:lvlText w:val="o"/>
      <w:lvlJc w:val="left"/>
      <w:pPr>
        <w:ind w:left="1440" w:hanging="360"/>
      </w:pPr>
      <w:rPr>
        <w:rFonts w:ascii="Courier New" w:hAnsi="Courier New" w:hint="default"/>
      </w:rPr>
    </w:lvl>
    <w:lvl w:ilvl="2" w:tplc="0F54724A">
      <w:start w:val="1"/>
      <w:numFmt w:val="bullet"/>
      <w:lvlText w:val=""/>
      <w:lvlJc w:val="left"/>
      <w:pPr>
        <w:ind w:left="2160" w:hanging="360"/>
      </w:pPr>
      <w:rPr>
        <w:rFonts w:ascii="Wingdings" w:hAnsi="Wingdings" w:hint="default"/>
      </w:rPr>
    </w:lvl>
    <w:lvl w:ilvl="3" w:tplc="1AB4F31C">
      <w:start w:val="1"/>
      <w:numFmt w:val="bullet"/>
      <w:lvlText w:val=""/>
      <w:lvlJc w:val="left"/>
      <w:pPr>
        <w:ind w:left="2880" w:hanging="360"/>
      </w:pPr>
      <w:rPr>
        <w:rFonts w:ascii="Symbol" w:hAnsi="Symbol" w:hint="default"/>
      </w:rPr>
    </w:lvl>
    <w:lvl w:ilvl="4" w:tplc="12D243EE">
      <w:start w:val="1"/>
      <w:numFmt w:val="bullet"/>
      <w:lvlText w:val="o"/>
      <w:lvlJc w:val="left"/>
      <w:pPr>
        <w:ind w:left="3600" w:hanging="360"/>
      </w:pPr>
      <w:rPr>
        <w:rFonts w:ascii="Courier New" w:hAnsi="Courier New" w:hint="default"/>
      </w:rPr>
    </w:lvl>
    <w:lvl w:ilvl="5" w:tplc="6546C772">
      <w:start w:val="1"/>
      <w:numFmt w:val="bullet"/>
      <w:lvlText w:val=""/>
      <w:lvlJc w:val="left"/>
      <w:pPr>
        <w:ind w:left="4320" w:hanging="360"/>
      </w:pPr>
      <w:rPr>
        <w:rFonts w:ascii="Wingdings" w:hAnsi="Wingdings" w:hint="default"/>
      </w:rPr>
    </w:lvl>
    <w:lvl w:ilvl="6" w:tplc="F3A6CBF4">
      <w:start w:val="1"/>
      <w:numFmt w:val="bullet"/>
      <w:lvlText w:val=""/>
      <w:lvlJc w:val="left"/>
      <w:pPr>
        <w:ind w:left="5040" w:hanging="360"/>
      </w:pPr>
      <w:rPr>
        <w:rFonts w:ascii="Symbol" w:hAnsi="Symbol" w:hint="default"/>
      </w:rPr>
    </w:lvl>
    <w:lvl w:ilvl="7" w:tplc="CB9CD8C6">
      <w:start w:val="1"/>
      <w:numFmt w:val="bullet"/>
      <w:lvlText w:val="o"/>
      <w:lvlJc w:val="left"/>
      <w:pPr>
        <w:ind w:left="5760" w:hanging="360"/>
      </w:pPr>
      <w:rPr>
        <w:rFonts w:ascii="Courier New" w:hAnsi="Courier New" w:hint="default"/>
      </w:rPr>
    </w:lvl>
    <w:lvl w:ilvl="8" w:tplc="ADA29884">
      <w:start w:val="1"/>
      <w:numFmt w:val="bullet"/>
      <w:lvlText w:val=""/>
      <w:lvlJc w:val="left"/>
      <w:pPr>
        <w:ind w:left="6480" w:hanging="360"/>
      </w:pPr>
      <w:rPr>
        <w:rFonts w:ascii="Wingdings" w:hAnsi="Wingdings" w:hint="default"/>
      </w:rPr>
    </w:lvl>
  </w:abstractNum>
  <w:abstractNum w:abstractNumId="21" w15:restartNumberingAfterBreak="0">
    <w:nsid w:val="7296FE78"/>
    <w:multiLevelType w:val="hybridMultilevel"/>
    <w:tmpl w:val="FFFFFFFF"/>
    <w:lvl w:ilvl="0" w:tplc="9DAEBE66">
      <w:start w:val="1"/>
      <w:numFmt w:val="bullet"/>
      <w:lvlText w:val=""/>
      <w:lvlJc w:val="left"/>
      <w:pPr>
        <w:ind w:left="720" w:hanging="360"/>
      </w:pPr>
      <w:rPr>
        <w:rFonts w:ascii="Symbol" w:hAnsi="Symbol" w:hint="default"/>
      </w:rPr>
    </w:lvl>
    <w:lvl w:ilvl="1" w:tplc="E8F6DF9A">
      <w:start w:val="1"/>
      <w:numFmt w:val="bullet"/>
      <w:lvlText w:val="o"/>
      <w:lvlJc w:val="left"/>
      <w:pPr>
        <w:ind w:left="1440" w:hanging="360"/>
      </w:pPr>
      <w:rPr>
        <w:rFonts w:ascii="Courier New" w:hAnsi="Courier New" w:hint="default"/>
      </w:rPr>
    </w:lvl>
    <w:lvl w:ilvl="2" w:tplc="A734FE8C">
      <w:start w:val="1"/>
      <w:numFmt w:val="bullet"/>
      <w:lvlText w:val=""/>
      <w:lvlJc w:val="left"/>
      <w:pPr>
        <w:ind w:left="2160" w:hanging="360"/>
      </w:pPr>
      <w:rPr>
        <w:rFonts w:ascii="Wingdings" w:hAnsi="Wingdings" w:hint="default"/>
      </w:rPr>
    </w:lvl>
    <w:lvl w:ilvl="3" w:tplc="EB90A7C8">
      <w:start w:val="1"/>
      <w:numFmt w:val="bullet"/>
      <w:lvlText w:val=""/>
      <w:lvlJc w:val="left"/>
      <w:pPr>
        <w:ind w:left="2880" w:hanging="360"/>
      </w:pPr>
      <w:rPr>
        <w:rFonts w:ascii="Symbol" w:hAnsi="Symbol" w:hint="default"/>
      </w:rPr>
    </w:lvl>
    <w:lvl w:ilvl="4" w:tplc="332205A8">
      <w:start w:val="1"/>
      <w:numFmt w:val="bullet"/>
      <w:lvlText w:val="o"/>
      <w:lvlJc w:val="left"/>
      <w:pPr>
        <w:ind w:left="3600" w:hanging="360"/>
      </w:pPr>
      <w:rPr>
        <w:rFonts w:ascii="Courier New" w:hAnsi="Courier New" w:hint="default"/>
      </w:rPr>
    </w:lvl>
    <w:lvl w:ilvl="5" w:tplc="6562F5BC">
      <w:start w:val="1"/>
      <w:numFmt w:val="bullet"/>
      <w:lvlText w:val=""/>
      <w:lvlJc w:val="left"/>
      <w:pPr>
        <w:ind w:left="4320" w:hanging="360"/>
      </w:pPr>
      <w:rPr>
        <w:rFonts w:ascii="Wingdings" w:hAnsi="Wingdings" w:hint="default"/>
      </w:rPr>
    </w:lvl>
    <w:lvl w:ilvl="6" w:tplc="B3FE8780">
      <w:start w:val="1"/>
      <w:numFmt w:val="bullet"/>
      <w:lvlText w:val=""/>
      <w:lvlJc w:val="left"/>
      <w:pPr>
        <w:ind w:left="5040" w:hanging="360"/>
      </w:pPr>
      <w:rPr>
        <w:rFonts w:ascii="Symbol" w:hAnsi="Symbol" w:hint="default"/>
      </w:rPr>
    </w:lvl>
    <w:lvl w:ilvl="7" w:tplc="9ACE3F62">
      <w:start w:val="1"/>
      <w:numFmt w:val="bullet"/>
      <w:lvlText w:val="o"/>
      <w:lvlJc w:val="left"/>
      <w:pPr>
        <w:ind w:left="5760" w:hanging="360"/>
      </w:pPr>
      <w:rPr>
        <w:rFonts w:ascii="Courier New" w:hAnsi="Courier New" w:hint="default"/>
      </w:rPr>
    </w:lvl>
    <w:lvl w:ilvl="8" w:tplc="FF78398C">
      <w:start w:val="1"/>
      <w:numFmt w:val="bullet"/>
      <w:lvlText w:val=""/>
      <w:lvlJc w:val="left"/>
      <w:pPr>
        <w:ind w:left="6480" w:hanging="360"/>
      </w:pPr>
      <w:rPr>
        <w:rFonts w:ascii="Wingdings" w:hAnsi="Wingdings" w:hint="default"/>
      </w:rPr>
    </w:lvl>
  </w:abstractNum>
  <w:abstractNum w:abstractNumId="22" w15:restartNumberingAfterBreak="0">
    <w:nsid w:val="78B233A6"/>
    <w:multiLevelType w:val="hybridMultilevel"/>
    <w:tmpl w:val="FFFFFFFF"/>
    <w:lvl w:ilvl="0" w:tplc="68D4112E">
      <w:start w:val="1"/>
      <w:numFmt w:val="bullet"/>
      <w:lvlText w:val=""/>
      <w:lvlJc w:val="left"/>
      <w:pPr>
        <w:ind w:left="720" w:hanging="360"/>
      </w:pPr>
      <w:rPr>
        <w:rFonts w:ascii="Symbol" w:hAnsi="Symbol" w:hint="default"/>
      </w:rPr>
    </w:lvl>
    <w:lvl w:ilvl="1" w:tplc="56A6A1CC">
      <w:start w:val="1"/>
      <w:numFmt w:val="bullet"/>
      <w:lvlText w:val="o"/>
      <w:lvlJc w:val="left"/>
      <w:pPr>
        <w:ind w:left="1440" w:hanging="360"/>
      </w:pPr>
      <w:rPr>
        <w:rFonts w:ascii="Courier New" w:hAnsi="Courier New" w:hint="default"/>
      </w:rPr>
    </w:lvl>
    <w:lvl w:ilvl="2" w:tplc="A1C81AAC">
      <w:start w:val="1"/>
      <w:numFmt w:val="bullet"/>
      <w:lvlText w:val=""/>
      <w:lvlJc w:val="left"/>
      <w:pPr>
        <w:ind w:left="2160" w:hanging="360"/>
      </w:pPr>
      <w:rPr>
        <w:rFonts w:ascii="Wingdings" w:hAnsi="Wingdings" w:hint="default"/>
      </w:rPr>
    </w:lvl>
    <w:lvl w:ilvl="3" w:tplc="98B85424">
      <w:start w:val="1"/>
      <w:numFmt w:val="bullet"/>
      <w:lvlText w:val=""/>
      <w:lvlJc w:val="left"/>
      <w:pPr>
        <w:ind w:left="2880" w:hanging="360"/>
      </w:pPr>
      <w:rPr>
        <w:rFonts w:ascii="Symbol" w:hAnsi="Symbol" w:hint="default"/>
      </w:rPr>
    </w:lvl>
    <w:lvl w:ilvl="4" w:tplc="67F22FF4">
      <w:start w:val="1"/>
      <w:numFmt w:val="bullet"/>
      <w:lvlText w:val="o"/>
      <w:lvlJc w:val="left"/>
      <w:pPr>
        <w:ind w:left="3600" w:hanging="360"/>
      </w:pPr>
      <w:rPr>
        <w:rFonts w:ascii="Courier New" w:hAnsi="Courier New" w:hint="default"/>
      </w:rPr>
    </w:lvl>
    <w:lvl w:ilvl="5" w:tplc="ED6E2EA0">
      <w:start w:val="1"/>
      <w:numFmt w:val="bullet"/>
      <w:lvlText w:val=""/>
      <w:lvlJc w:val="left"/>
      <w:pPr>
        <w:ind w:left="4320" w:hanging="360"/>
      </w:pPr>
      <w:rPr>
        <w:rFonts w:ascii="Wingdings" w:hAnsi="Wingdings" w:hint="default"/>
      </w:rPr>
    </w:lvl>
    <w:lvl w:ilvl="6" w:tplc="28941E9C">
      <w:start w:val="1"/>
      <w:numFmt w:val="bullet"/>
      <w:lvlText w:val=""/>
      <w:lvlJc w:val="left"/>
      <w:pPr>
        <w:ind w:left="5040" w:hanging="360"/>
      </w:pPr>
      <w:rPr>
        <w:rFonts w:ascii="Symbol" w:hAnsi="Symbol" w:hint="default"/>
      </w:rPr>
    </w:lvl>
    <w:lvl w:ilvl="7" w:tplc="D0A03436">
      <w:start w:val="1"/>
      <w:numFmt w:val="bullet"/>
      <w:lvlText w:val="o"/>
      <w:lvlJc w:val="left"/>
      <w:pPr>
        <w:ind w:left="5760" w:hanging="360"/>
      </w:pPr>
      <w:rPr>
        <w:rFonts w:ascii="Courier New" w:hAnsi="Courier New" w:hint="default"/>
      </w:rPr>
    </w:lvl>
    <w:lvl w:ilvl="8" w:tplc="89A05F62">
      <w:start w:val="1"/>
      <w:numFmt w:val="bullet"/>
      <w:lvlText w:val=""/>
      <w:lvlJc w:val="left"/>
      <w:pPr>
        <w:ind w:left="6480" w:hanging="360"/>
      </w:pPr>
      <w:rPr>
        <w:rFonts w:ascii="Wingdings" w:hAnsi="Wingdings" w:hint="default"/>
      </w:rPr>
    </w:lvl>
  </w:abstractNum>
  <w:abstractNum w:abstractNumId="23" w15:restartNumberingAfterBreak="0">
    <w:nsid w:val="7A3A57C5"/>
    <w:multiLevelType w:val="hybridMultilevel"/>
    <w:tmpl w:val="AC0A8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362167"/>
    <w:multiLevelType w:val="hybridMultilevel"/>
    <w:tmpl w:val="5B180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BD699A"/>
    <w:multiLevelType w:val="hybridMultilevel"/>
    <w:tmpl w:val="FFFFFFFF"/>
    <w:lvl w:ilvl="0" w:tplc="99029090">
      <w:start w:val="1"/>
      <w:numFmt w:val="bullet"/>
      <w:lvlText w:val=""/>
      <w:lvlJc w:val="left"/>
      <w:pPr>
        <w:ind w:left="720" w:hanging="360"/>
      </w:pPr>
      <w:rPr>
        <w:rFonts w:ascii="Symbol" w:hAnsi="Symbol" w:hint="default"/>
      </w:rPr>
    </w:lvl>
    <w:lvl w:ilvl="1" w:tplc="721AB43C">
      <w:start w:val="1"/>
      <w:numFmt w:val="bullet"/>
      <w:lvlText w:val="o"/>
      <w:lvlJc w:val="left"/>
      <w:pPr>
        <w:ind w:left="1440" w:hanging="360"/>
      </w:pPr>
      <w:rPr>
        <w:rFonts w:ascii="Courier New" w:hAnsi="Courier New" w:hint="default"/>
      </w:rPr>
    </w:lvl>
    <w:lvl w:ilvl="2" w:tplc="ED848198">
      <w:start w:val="1"/>
      <w:numFmt w:val="bullet"/>
      <w:lvlText w:val=""/>
      <w:lvlJc w:val="left"/>
      <w:pPr>
        <w:ind w:left="2160" w:hanging="360"/>
      </w:pPr>
      <w:rPr>
        <w:rFonts w:ascii="Wingdings" w:hAnsi="Wingdings" w:hint="default"/>
      </w:rPr>
    </w:lvl>
    <w:lvl w:ilvl="3" w:tplc="2004A132">
      <w:start w:val="1"/>
      <w:numFmt w:val="bullet"/>
      <w:lvlText w:val=""/>
      <w:lvlJc w:val="left"/>
      <w:pPr>
        <w:ind w:left="2880" w:hanging="360"/>
      </w:pPr>
      <w:rPr>
        <w:rFonts w:ascii="Symbol" w:hAnsi="Symbol" w:hint="default"/>
      </w:rPr>
    </w:lvl>
    <w:lvl w:ilvl="4" w:tplc="9C0ACA30">
      <w:start w:val="1"/>
      <w:numFmt w:val="bullet"/>
      <w:lvlText w:val="o"/>
      <w:lvlJc w:val="left"/>
      <w:pPr>
        <w:ind w:left="3600" w:hanging="360"/>
      </w:pPr>
      <w:rPr>
        <w:rFonts w:ascii="Courier New" w:hAnsi="Courier New" w:hint="default"/>
      </w:rPr>
    </w:lvl>
    <w:lvl w:ilvl="5" w:tplc="2FF65686">
      <w:start w:val="1"/>
      <w:numFmt w:val="bullet"/>
      <w:lvlText w:val=""/>
      <w:lvlJc w:val="left"/>
      <w:pPr>
        <w:ind w:left="4320" w:hanging="360"/>
      </w:pPr>
      <w:rPr>
        <w:rFonts w:ascii="Wingdings" w:hAnsi="Wingdings" w:hint="default"/>
      </w:rPr>
    </w:lvl>
    <w:lvl w:ilvl="6" w:tplc="C106A2CA">
      <w:start w:val="1"/>
      <w:numFmt w:val="bullet"/>
      <w:lvlText w:val=""/>
      <w:lvlJc w:val="left"/>
      <w:pPr>
        <w:ind w:left="5040" w:hanging="360"/>
      </w:pPr>
      <w:rPr>
        <w:rFonts w:ascii="Symbol" w:hAnsi="Symbol" w:hint="default"/>
      </w:rPr>
    </w:lvl>
    <w:lvl w:ilvl="7" w:tplc="CC50D540">
      <w:start w:val="1"/>
      <w:numFmt w:val="bullet"/>
      <w:lvlText w:val="o"/>
      <w:lvlJc w:val="left"/>
      <w:pPr>
        <w:ind w:left="5760" w:hanging="360"/>
      </w:pPr>
      <w:rPr>
        <w:rFonts w:ascii="Courier New" w:hAnsi="Courier New" w:hint="default"/>
      </w:rPr>
    </w:lvl>
    <w:lvl w:ilvl="8" w:tplc="B15A756C">
      <w:start w:val="1"/>
      <w:numFmt w:val="bullet"/>
      <w:lvlText w:val=""/>
      <w:lvlJc w:val="left"/>
      <w:pPr>
        <w:ind w:left="6480" w:hanging="360"/>
      </w:pPr>
      <w:rPr>
        <w:rFonts w:ascii="Wingdings" w:hAnsi="Wingdings" w:hint="default"/>
      </w:rPr>
    </w:lvl>
  </w:abstractNum>
  <w:num w:numId="1" w16cid:durableId="27461236">
    <w:abstractNumId w:val="3"/>
  </w:num>
  <w:num w:numId="2" w16cid:durableId="1810240598">
    <w:abstractNumId w:val="13"/>
  </w:num>
  <w:num w:numId="3" w16cid:durableId="5715448">
    <w:abstractNumId w:val="21"/>
  </w:num>
  <w:num w:numId="4" w16cid:durableId="778452540">
    <w:abstractNumId w:val="22"/>
  </w:num>
  <w:num w:numId="5" w16cid:durableId="592469232">
    <w:abstractNumId w:val="5"/>
  </w:num>
  <w:num w:numId="6" w16cid:durableId="2016569302">
    <w:abstractNumId w:val="1"/>
  </w:num>
  <w:num w:numId="7" w16cid:durableId="1250893145">
    <w:abstractNumId w:val="20"/>
  </w:num>
  <w:num w:numId="8" w16cid:durableId="942495040">
    <w:abstractNumId w:val="0"/>
  </w:num>
  <w:num w:numId="9" w16cid:durableId="1627469451">
    <w:abstractNumId w:val="15"/>
  </w:num>
  <w:num w:numId="10" w16cid:durableId="1965841868">
    <w:abstractNumId w:val="4"/>
  </w:num>
  <w:num w:numId="11" w16cid:durableId="640816637">
    <w:abstractNumId w:val="10"/>
  </w:num>
  <w:num w:numId="12" w16cid:durableId="372576745">
    <w:abstractNumId w:val="6"/>
  </w:num>
  <w:num w:numId="13" w16cid:durableId="798690575">
    <w:abstractNumId w:val="17"/>
  </w:num>
  <w:num w:numId="14" w16cid:durableId="888491143">
    <w:abstractNumId w:val="11"/>
  </w:num>
  <w:num w:numId="15" w16cid:durableId="1940019551">
    <w:abstractNumId w:val="25"/>
  </w:num>
  <w:num w:numId="16" w16cid:durableId="1053966870">
    <w:abstractNumId w:val="18"/>
  </w:num>
  <w:num w:numId="17" w16cid:durableId="173351345">
    <w:abstractNumId w:val="8"/>
  </w:num>
  <w:num w:numId="18" w16cid:durableId="1347486769">
    <w:abstractNumId w:val="19"/>
  </w:num>
  <w:num w:numId="19" w16cid:durableId="1321616517">
    <w:abstractNumId w:val="16"/>
  </w:num>
  <w:num w:numId="20" w16cid:durableId="927929363">
    <w:abstractNumId w:val="24"/>
  </w:num>
  <w:num w:numId="21" w16cid:durableId="1557348780">
    <w:abstractNumId w:val="7"/>
  </w:num>
  <w:num w:numId="22" w16cid:durableId="223759712">
    <w:abstractNumId w:val="12"/>
  </w:num>
  <w:num w:numId="23" w16cid:durableId="1905332029">
    <w:abstractNumId w:val="23"/>
  </w:num>
  <w:num w:numId="24" w16cid:durableId="251546943">
    <w:abstractNumId w:val="9"/>
  </w:num>
  <w:num w:numId="25" w16cid:durableId="729887831">
    <w:abstractNumId w:val="14"/>
  </w:num>
  <w:num w:numId="26" w16cid:durableId="509947926">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C48"/>
    <w:rsid w:val="00011901"/>
    <w:rsid w:val="000162EA"/>
    <w:rsid w:val="00031F5C"/>
    <w:rsid w:val="00032B53"/>
    <w:rsid w:val="00032D20"/>
    <w:rsid w:val="00037394"/>
    <w:rsid w:val="00046161"/>
    <w:rsid w:val="00051108"/>
    <w:rsid w:val="00057D1B"/>
    <w:rsid w:val="000711C7"/>
    <w:rsid w:val="00083A18"/>
    <w:rsid w:val="00091DD8"/>
    <w:rsid w:val="000B25A8"/>
    <w:rsid w:val="000C045F"/>
    <w:rsid w:val="000E48DD"/>
    <w:rsid w:val="000E5FF3"/>
    <w:rsid w:val="00113551"/>
    <w:rsid w:val="00115B74"/>
    <w:rsid w:val="001348BB"/>
    <w:rsid w:val="0014477B"/>
    <w:rsid w:val="0014508D"/>
    <w:rsid w:val="00165ADC"/>
    <w:rsid w:val="00196F2C"/>
    <w:rsid w:val="001A31D1"/>
    <w:rsid w:val="001A3259"/>
    <w:rsid w:val="001B2793"/>
    <w:rsid w:val="0021288C"/>
    <w:rsid w:val="0024648F"/>
    <w:rsid w:val="00255C90"/>
    <w:rsid w:val="00276CAB"/>
    <w:rsid w:val="00284A1A"/>
    <w:rsid w:val="00296860"/>
    <w:rsid w:val="002C5FA2"/>
    <w:rsid w:val="002D52A6"/>
    <w:rsid w:val="002D55F4"/>
    <w:rsid w:val="002E0D14"/>
    <w:rsid w:val="002E7F2C"/>
    <w:rsid w:val="00320926"/>
    <w:rsid w:val="00333A88"/>
    <w:rsid w:val="00344881"/>
    <w:rsid w:val="003520E1"/>
    <w:rsid w:val="00360095"/>
    <w:rsid w:val="0037067F"/>
    <w:rsid w:val="00382639"/>
    <w:rsid w:val="003833A0"/>
    <w:rsid w:val="003B0B81"/>
    <w:rsid w:val="003B1C61"/>
    <w:rsid w:val="003C5137"/>
    <w:rsid w:val="003D2365"/>
    <w:rsid w:val="003E0CB7"/>
    <w:rsid w:val="003E3C48"/>
    <w:rsid w:val="00421EEB"/>
    <w:rsid w:val="00440F94"/>
    <w:rsid w:val="004452E3"/>
    <w:rsid w:val="00453EB7"/>
    <w:rsid w:val="00462620"/>
    <w:rsid w:val="004807B7"/>
    <w:rsid w:val="00484083"/>
    <w:rsid w:val="00497A12"/>
    <w:rsid w:val="004C2E52"/>
    <w:rsid w:val="004D5C88"/>
    <w:rsid w:val="0050142C"/>
    <w:rsid w:val="005155BB"/>
    <w:rsid w:val="00534E66"/>
    <w:rsid w:val="00536CB7"/>
    <w:rsid w:val="00544B4D"/>
    <w:rsid w:val="00567D5C"/>
    <w:rsid w:val="00585DA3"/>
    <w:rsid w:val="005A3952"/>
    <w:rsid w:val="005C3D2A"/>
    <w:rsid w:val="005C6655"/>
    <w:rsid w:val="0060146E"/>
    <w:rsid w:val="006023E0"/>
    <w:rsid w:val="006024C9"/>
    <w:rsid w:val="0060314C"/>
    <w:rsid w:val="00610148"/>
    <w:rsid w:val="00613E90"/>
    <w:rsid w:val="00636D6F"/>
    <w:rsid w:val="00642394"/>
    <w:rsid w:val="00645E1E"/>
    <w:rsid w:val="006A5B7C"/>
    <w:rsid w:val="006D75A5"/>
    <w:rsid w:val="006E0A04"/>
    <w:rsid w:val="006E70CF"/>
    <w:rsid w:val="006F7722"/>
    <w:rsid w:val="00731ABE"/>
    <w:rsid w:val="00735149"/>
    <w:rsid w:val="0074015C"/>
    <w:rsid w:val="007543D7"/>
    <w:rsid w:val="00763C5B"/>
    <w:rsid w:val="00764807"/>
    <w:rsid w:val="007744D1"/>
    <w:rsid w:val="00790E64"/>
    <w:rsid w:val="0079E847"/>
    <w:rsid w:val="007A3B52"/>
    <w:rsid w:val="007B29B7"/>
    <w:rsid w:val="007B4205"/>
    <w:rsid w:val="007B458D"/>
    <w:rsid w:val="007D2BFA"/>
    <w:rsid w:val="007F240B"/>
    <w:rsid w:val="008057A0"/>
    <w:rsid w:val="008107CA"/>
    <w:rsid w:val="0082504A"/>
    <w:rsid w:val="00832D2F"/>
    <w:rsid w:val="00850B54"/>
    <w:rsid w:val="008640C6"/>
    <w:rsid w:val="008B7B28"/>
    <w:rsid w:val="008C2F5C"/>
    <w:rsid w:val="008C3815"/>
    <w:rsid w:val="008C4FE0"/>
    <w:rsid w:val="008D75B0"/>
    <w:rsid w:val="00907DBD"/>
    <w:rsid w:val="00920CDA"/>
    <w:rsid w:val="00934724"/>
    <w:rsid w:val="00937F2D"/>
    <w:rsid w:val="00940466"/>
    <w:rsid w:val="009553B3"/>
    <w:rsid w:val="009978DD"/>
    <w:rsid w:val="009E66FC"/>
    <w:rsid w:val="00A106F9"/>
    <w:rsid w:val="00A34ABF"/>
    <w:rsid w:val="00A5657D"/>
    <w:rsid w:val="00A65BA2"/>
    <w:rsid w:val="00A6640A"/>
    <w:rsid w:val="00A73018"/>
    <w:rsid w:val="00A97CFA"/>
    <w:rsid w:val="00AE0C42"/>
    <w:rsid w:val="00AE7F8F"/>
    <w:rsid w:val="00AF04FF"/>
    <w:rsid w:val="00AF0585"/>
    <w:rsid w:val="00B06100"/>
    <w:rsid w:val="00B118C0"/>
    <w:rsid w:val="00B12F11"/>
    <w:rsid w:val="00B14065"/>
    <w:rsid w:val="00B16572"/>
    <w:rsid w:val="00B17CDC"/>
    <w:rsid w:val="00B35CD2"/>
    <w:rsid w:val="00B37C9D"/>
    <w:rsid w:val="00B57EAC"/>
    <w:rsid w:val="00B667D0"/>
    <w:rsid w:val="00B66B60"/>
    <w:rsid w:val="00B849B8"/>
    <w:rsid w:val="00B87609"/>
    <w:rsid w:val="00B91626"/>
    <w:rsid w:val="00B9442B"/>
    <w:rsid w:val="00B97674"/>
    <w:rsid w:val="00BA584B"/>
    <w:rsid w:val="00BC9590"/>
    <w:rsid w:val="00C101A9"/>
    <w:rsid w:val="00C25675"/>
    <w:rsid w:val="00C44786"/>
    <w:rsid w:val="00C7135E"/>
    <w:rsid w:val="00C75F58"/>
    <w:rsid w:val="00C76E58"/>
    <w:rsid w:val="00CA7E1B"/>
    <w:rsid w:val="00CC5ED1"/>
    <w:rsid w:val="00CE7D66"/>
    <w:rsid w:val="00D065C1"/>
    <w:rsid w:val="00D25F80"/>
    <w:rsid w:val="00D37C12"/>
    <w:rsid w:val="00D42E8B"/>
    <w:rsid w:val="00D47659"/>
    <w:rsid w:val="00D50936"/>
    <w:rsid w:val="00D53B76"/>
    <w:rsid w:val="00D60DB1"/>
    <w:rsid w:val="00D76DDD"/>
    <w:rsid w:val="00D90794"/>
    <w:rsid w:val="00DA546B"/>
    <w:rsid w:val="00DB05A1"/>
    <w:rsid w:val="00DB124F"/>
    <w:rsid w:val="00DE7B0E"/>
    <w:rsid w:val="00DF1875"/>
    <w:rsid w:val="00E10E79"/>
    <w:rsid w:val="00E26503"/>
    <w:rsid w:val="00E44DA5"/>
    <w:rsid w:val="00E45092"/>
    <w:rsid w:val="00E45486"/>
    <w:rsid w:val="00E545D3"/>
    <w:rsid w:val="00E86F5B"/>
    <w:rsid w:val="00E92512"/>
    <w:rsid w:val="00EA7754"/>
    <w:rsid w:val="00EA7C93"/>
    <w:rsid w:val="00EB0BE4"/>
    <w:rsid w:val="00EB0D98"/>
    <w:rsid w:val="00EB1A7D"/>
    <w:rsid w:val="00EC7B54"/>
    <w:rsid w:val="00EF2AB1"/>
    <w:rsid w:val="00F035ED"/>
    <w:rsid w:val="00F118AE"/>
    <w:rsid w:val="00F166D0"/>
    <w:rsid w:val="00F202E6"/>
    <w:rsid w:val="00F51868"/>
    <w:rsid w:val="00FA739D"/>
    <w:rsid w:val="00FB5F3A"/>
    <w:rsid w:val="00FC3506"/>
    <w:rsid w:val="01198E84"/>
    <w:rsid w:val="011B6132"/>
    <w:rsid w:val="011FC098"/>
    <w:rsid w:val="01207C94"/>
    <w:rsid w:val="012D2C6A"/>
    <w:rsid w:val="0136528F"/>
    <w:rsid w:val="01400002"/>
    <w:rsid w:val="014726D7"/>
    <w:rsid w:val="01553D32"/>
    <w:rsid w:val="015B2836"/>
    <w:rsid w:val="0168738F"/>
    <w:rsid w:val="01A6976B"/>
    <w:rsid w:val="0220E1AF"/>
    <w:rsid w:val="029D63E3"/>
    <w:rsid w:val="02D7C25E"/>
    <w:rsid w:val="02F22BFC"/>
    <w:rsid w:val="0313A1F7"/>
    <w:rsid w:val="0328214D"/>
    <w:rsid w:val="0347F605"/>
    <w:rsid w:val="03C2B032"/>
    <w:rsid w:val="03DDA684"/>
    <w:rsid w:val="03F93D39"/>
    <w:rsid w:val="03FD303C"/>
    <w:rsid w:val="04CF13ED"/>
    <w:rsid w:val="04D9E8D5"/>
    <w:rsid w:val="04ECF1A7"/>
    <w:rsid w:val="0505728C"/>
    <w:rsid w:val="0505A2A3"/>
    <w:rsid w:val="05261F86"/>
    <w:rsid w:val="0554F911"/>
    <w:rsid w:val="0586C53C"/>
    <w:rsid w:val="058B8767"/>
    <w:rsid w:val="05AF7A01"/>
    <w:rsid w:val="05B505B7"/>
    <w:rsid w:val="05DE8FFC"/>
    <w:rsid w:val="0653AC19"/>
    <w:rsid w:val="068F1BC4"/>
    <w:rsid w:val="06B269A4"/>
    <w:rsid w:val="06F30044"/>
    <w:rsid w:val="071D22D3"/>
    <w:rsid w:val="07557651"/>
    <w:rsid w:val="077065CC"/>
    <w:rsid w:val="07A1CAF0"/>
    <w:rsid w:val="08406365"/>
    <w:rsid w:val="0865605F"/>
    <w:rsid w:val="08BECAA3"/>
    <w:rsid w:val="09154BC5"/>
    <w:rsid w:val="0933419C"/>
    <w:rsid w:val="09366D8D"/>
    <w:rsid w:val="0944C6C8"/>
    <w:rsid w:val="09520C5D"/>
    <w:rsid w:val="09E4DD1D"/>
    <w:rsid w:val="09F5C6BE"/>
    <w:rsid w:val="09F85545"/>
    <w:rsid w:val="0AD22115"/>
    <w:rsid w:val="0AFB5C0A"/>
    <w:rsid w:val="0B870B5D"/>
    <w:rsid w:val="0BC218CF"/>
    <w:rsid w:val="0C2D4837"/>
    <w:rsid w:val="0C3076D7"/>
    <w:rsid w:val="0C4DF48A"/>
    <w:rsid w:val="0C892024"/>
    <w:rsid w:val="0CCB5C87"/>
    <w:rsid w:val="0D03DA24"/>
    <w:rsid w:val="0D0656C3"/>
    <w:rsid w:val="0D482938"/>
    <w:rsid w:val="0D4956C7"/>
    <w:rsid w:val="0D553FAD"/>
    <w:rsid w:val="0D61170F"/>
    <w:rsid w:val="0D63BDBA"/>
    <w:rsid w:val="0D676F3D"/>
    <w:rsid w:val="0D7A4AB4"/>
    <w:rsid w:val="0DBAA7B6"/>
    <w:rsid w:val="0DC9A4FA"/>
    <w:rsid w:val="0E1B3611"/>
    <w:rsid w:val="0E498697"/>
    <w:rsid w:val="0E9BD83F"/>
    <w:rsid w:val="0EB6C218"/>
    <w:rsid w:val="0EF5C068"/>
    <w:rsid w:val="0F648654"/>
    <w:rsid w:val="0FCB2960"/>
    <w:rsid w:val="0FCC5E19"/>
    <w:rsid w:val="100B16EA"/>
    <w:rsid w:val="10258CCD"/>
    <w:rsid w:val="104DAD17"/>
    <w:rsid w:val="10A19D3B"/>
    <w:rsid w:val="10FEB5C3"/>
    <w:rsid w:val="110F05DB"/>
    <w:rsid w:val="11115564"/>
    <w:rsid w:val="1112F40B"/>
    <w:rsid w:val="111CEA0F"/>
    <w:rsid w:val="11F55488"/>
    <w:rsid w:val="1205F86A"/>
    <w:rsid w:val="1210FDCF"/>
    <w:rsid w:val="121DDE7E"/>
    <w:rsid w:val="1227C443"/>
    <w:rsid w:val="12641EC4"/>
    <w:rsid w:val="12FC5B69"/>
    <w:rsid w:val="1324D5EF"/>
    <w:rsid w:val="134692D8"/>
    <w:rsid w:val="1347BA95"/>
    <w:rsid w:val="13FD6C82"/>
    <w:rsid w:val="144B454E"/>
    <w:rsid w:val="1477AD4F"/>
    <w:rsid w:val="14BD8BEE"/>
    <w:rsid w:val="14C0C168"/>
    <w:rsid w:val="153940A2"/>
    <w:rsid w:val="157AFD4F"/>
    <w:rsid w:val="158580DA"/>
    <w:rsid w:val="1590E2B1"/>
    <w:rsid w:val="159CE45A"/>
    <w:rsid w:val="15B361F4"/>
    <w:rsid w:val="15D56260"/>
    <w:rsid w:val="15D7A5F0"/>
    <w:rsid w:val="1647B018"/>
    <w:rsid w:val="16510D26"/>
    <w:rsid w:val="16595DAF"/>
    <w:rsid w:val="1683C42B"/>
    <w:rsid w:val="16DCFCC0"/>
    <w:rsid w:val="16DDF573"/>
    <w:rsid w:val="16F992E0"/>
    <w:rsid w:val="171BE8C2"/>
    <w:rsid w:val="175580F6"/>
    <w:rsid w:val="176A44DC"/>
    <w:rsid w:val="1793912D"/>
    <w:rsid w:val="17AA03DB"/>
    <w:rsid w:val="17AF8E4D"/>
    <w:rsid w:val="17DAC932"/>
    <w:rsid w:val="181F47E3"/>
    <w:rsid w:val="18346632"/>
    <w:rsid w:val="1854A660"/>
    <w:rsid w:val="18CCFFE9"/>
    <w:rsid w:val="190AF30B"/>
    <w:rsid w:val="1912B068"/>
    <w:rsid w:val="19887EA0"/>
    <w:rsid w:val="198B6EB5"/>
    <w:rsid w:val="1997C00C"/>
    <w:rsid w:val="19E8DB99"/>
    <w:rsid w:val="19E901D7"/>
    <w:rsid w:val="19FCA862"/>
    <w:rsid w:val="1A20B80D"/>
    <w:rsid w:val="1A26E630"/>
    <w:rsid w:val="1A550711"/>
    <w:rsid w:val="1A9E7F6A"/>
    <w:rsid w:val="1AF424D4"/>
    <w:rsid w:val="1B382D14"/>
    <w:rsid w:val="1B59DA62"/>
    <w:rsid w:val="1B5A8175"/>
    <w:rsid w:val="1B9242CF"/>
    <w:rsid w:val="1BB5168D"/>
    <w:rsid w:val="1BEA9093"/>
    <w:rsid w:val="1C158113"/>
    <w:rsid w:val="1C3B19B6"/>
    <w:rsid w:val="1CCBD8F9"/>
    <w:rsid w:val="1D1F7E02"/>
    <w:rsid w:val="1D3F40D4"/>
    <w:rsid w:val="1D7279B4"/>
    <w:rsid w:val="1D964E74"/>
    <w:rsid w:val="1DB33C69"/>
    <w:rsid w:val="1DC5DF32"/>
    <w:rsid w:val="1E5073D9"/>
    <w:rsid w:val="1E62C1D0"/>
    <w:rsid w:val="1E79DE50"/>
    <w:rsid w:val="1ECB6244"/>
    <w:rsid w:val="1EF517F2"/>
    <w:rsid w:val="1EF79863"/>
    <w:rsid w:val="1F3A320F"/>
    <w:rsid w:val="1F61109C"/>
    <w:rsid w:val="1F7FE336"/>
    <w:rsid w:val="1F988A70"/>
    <w:rsid w:val="1FB249C3"/>
    <w:rsid w:val="1FB26E74"/>
    <w:rsid w:val="1FC70572"/>
    <w:rsid w:val="1FDEBF71"/>
    <w:rsid w:val="1FDFDDD3"/>
    <w:rsid w:val="207D9E55"/>
    <w:rsid w:val="20ADD0C7"/>
    <w:rsid w:val="20E03054"/>
    <w:rsid w:val="20FE4381"/>
    <w:rsid w:val="21020B12"/>
    <w:rsid w:val="212B18D4"/>
    <w:rsid w:val="213CC72F"/>
    <w:rsid w:val="2147AC90"/>
    <w:rsid w:val="216183C8"/>
    <w:rsid w:val="219E2FB2"/>
    <w:rsid w:val="21A13FCF"/>
    <w:rsid w:val="21BD90D7"/>
    <w:rsid w:val="21EF12E6"/>
    <w:rsid w:val="21F7249C"/>
    <w:rsid w:val="224FF6FB"/>
    <w:rsid w:val="22A0C2A5"/>
    <w:rsid w:val="22B3FFE6"/>
    <w:rsid w:val="22CF1EAF"/>
    <w:rsid w:val="22F2F942"/>
    <w:rsid w:val="22FA1C7F"/>
    <w:rsid w:val="230CAE1C"/>
    <w:rsid w:val="2339F223"/>
    <w:rsid w:val="2367CC8A"/>
    <w:rsid w:val="238CDFCB"/>
    <w:rsid w:val="23DF2D6F"/>
    <w:rsid w:val="2404C0E7"/>
    <w:rsid w:val="241028ED"/>
    <w:rsid w:val="242FE47F"/>
    <w:rsid w:val="2455CF68"/>
    <w:rsid w:val="247C0E1F"/>
    <w:rsid w:val="24BC54BE"/>
    <w:rsid w:val="24CADE66"/>
    <w:rsid w:val="24E5AF00"/>
    <w:rsid w:val="250FB179"/>
    <w:rsid w:val="2524D18F"/>
    <w:rsid w:val="255402FD"/>
    <w:rsid w:val="256B2544"/>
    <w:rsid w:val="256F0A0A"/>
    <w:rsid w:val="257A4D94"/>
    <w:rsid w:val="259742E8"/>
    <w:rsid w:val="25AC4EA8"/>
    <w:rsid w:val="25C319CF"/>
    <w:rsid w:val="2687E4CB"/>
    <w:rsid w:val="26C09203"/>
    <w:rsid w:val="27202A04"/>
    <w:rsid w:val="2723B046"/>
    <w:rsid w:val="273A47EB"/>
    <w:rsid w:val="275EDBE8"/>
    <w:rsid w:val="2781110B"/>
    <w:rsid w:val="27BC3A16"/>
    <w:rsid w:val="27E50DCF"/>
    <w:rsid w:val="28247AD3"/>
    <w:rsid w:val="28348389"/>
    <w:rsid w:val="286E60BF"/>
    <w:rsid w:val="2887FD45"/>
    <w:rsid w:val="28962AA3"/>
    <w:rsid w:val="28BC6E3C"/>
    <w:rsid w:val="28BF743E"/>
    <w:rsid w:val="28D2BEA4"/>
    <w:rsid w:val="28E66856"/>
    <w:rsid w:val="291E85B5"/>
    <w:rsid w:val="293D1A76"/>
    <w:rsid w:val="2A5163B0"/>
    <w:rsid w:val="2ACBDB37"/>
    <w:rsid w:val="2AFCE801"/>
    <w:rsid w:val="2B0C00C3"/>
    <w:rsid w:val="2B1CBA6A"/>
    <w:rsid w:val="2B3DC586"/>
    <w:rsid w:val="2B79FB61"/>
    <w:rsid w:val="2B8C6968"/>
    <w:rsid w:val="2BA548FD"/>
    <w:rsid w:val="2BBC4CA3"/>
    <w:rsid w:val="2BE36C7E"/>
    <w:rsid w:val="2BE5E31C"/>
    <w:rsid w:val="2C2A1928"/>
    <w:rsid w:val="2C2C33D8"/>
    <w:rsid w:val="2C36B96D"/>
    <w:rsid w:val="2C4745C8"/>
    <w:rsid w:val="2CC83E54"/>
    <w:rsid w:val="2CEC973A"/>
    <w:rsid w:val="2D15DCD8"/>
    <w:rsid w:val="2D425053"/>
    <w:rsid w:val="2D5996DA"/>
    <w:rsid w:val="2D80E92E"/>
    <w:rsid w:val="2DAF5A7E"/>
    <w:rsid w:val="2DF5BF49"/>
    <w:rsid w:val="2DF82FE9"/>
    <w:rsid w:val="2E1FB0A0"/>
    <w:rsid w:val="2E425F01"/>
    <w:rsid w:val="2E889986"/>
    <w:rsid w:val="2EA05421"/>
    <w:rsid w:val="2EADA262"/>
    <w:rsid w:val="2EEFD46E"/>
    <w:rsid w:val="2EF4CFFC"/>
    <w:rsid w:val="2F500EAA"/>
    <w:rsid w:val="2F522202"/>
    <w:rsid w:val="2F7D9176"/>
    <w:rsid w:val="2F89C0B7"/>
    <w:rsid w:val="2FC45804"/>
    <w:rsid w:val="2FC679B1"/>
    <w:rsid w:val="2FEBCCDE"/>
    <w:rsid w:val="30003D5E"/>
    <w:rsid w:val="30083441"/>
    <w:rsid w:val="301F9CB8"/>
    <w:rsid w:val="308FC888"/>
    <w:rsid w:val="30BB331A"/>
    <w:rsid w:val="30C6B652"/>
    <w:rsid w:val="30D370D1"/>
    <w:rsid w:val="30F494F1"/>
    <w:rsid w:val="30F845AA"/>
    <w:rsid w:val="31069976"/>
    <w:rsid w:val="311F7931"/>
    <w:rsid w:val="3141C111"/>
    <w:rsid w:val="3187EDD9"/>
    <w:rsid w:val="31B310B8"/>
    <w:rsid w:val="31BB8AF3"/>
    <w:rsid w:val="31E0DE27"/>
    <w:rsid w:val="32068D15"/>
    <w:rsid w:val="321CC42D"/>
    <w:rsid w:val="323253D1"/>
    <w:rsid w:val="32499D5D"/>
    <w:rsid w:val="3269F8CC"/>
    <w:rsid w:val="329BB113"/>
    <w:rsid w:val="32C4C96E"/>
    <w:rsid w:val="32F9AA49"/>
    <w:rsid w:val="33063D83"/>
    <w:rsid w:val="3311F89B"/>
    <w:rsid w:val="334A5E8F"/>
    <w:rsid w:val="336670A1"/>
    <w:rsid w:val="33876322"/>
    <w:rsid w:val="3391F218"/>
    <w:rsid w:val="33970A28"/>
    <w:rsid w:val="339EAEAF"/>
    <w:rsid w:val="33A27BCD"/>
    <w:rsid w:val="33AE115D"/>
    <w:rsid w:val="33FF4591"/>
    <w:rsid w:val="3415243D"/>
    <w:rsid w:val="3421EC79"/>
    <w:rsid w:val="344457E3"/>
    <w:rsid w:val="345F661D"/>
    <w:rsid w:val="3462821B"/>
    <w:rsid w:val="34A9EEA1"/>
    <w:rsid w:val="34BD91B4"/>
    <w:rsid w:val="34FC5749"/>
    <w:rsid w:val="3503186F"/>
    <w:rsid w:val="35036E12"/>
    <w:rsid w:val="350D3BD9"/>
    <w:rsid w:val="357AC5C7"/>
    <w:rsid w:val="35815DC8"/>
    <w:rsid w:val="363AE255"/>
    <w:rsid w:val="3672535B"/>
    <w:rsid w:val="371FD397"/>
    <w:rsid w:val="37350E3C"/>
    <w:rsid w:val="374127F4"/>
    <w:rsid w:val="37416D1F"/>
    <w:rsid w:val="3760BAA7"/>
    <w:rsid w:val="37A17F02"/>
    <w:rsid w:val="382BC190"/>
    <w:rsid w:val="38907445"/>
    <w:rsid w:val="38907B19"/>
    <w:rsid w:val="3890CE60"/>
    <w:rsid w:val="38BAC537"/>
    <w:rsid w:val="38C80211"/>
    <w:rsid w:val="38DD23CD"/>
    <w:rsid w:val="393E66A0"/>
    <w:rsid w:val="395F8C67"/>
    <w:rsid w:val="39E30163"/>
    <w:rsid w:val="3A092E65"/>
    <w:rsid w:val="3A31519D"/>
    <w:rsid w:val="3A8A154D"/>
    <w:rsid w:val="3AAB47C3"/>
    <w:rsid w:val="3AB6D121"/>
    <w:rsid w:val="3AE694BC"/>
    <w:rsid w:val="3B202B0C"/>
    <w:rsid w:val="3B26B221"/>
    <w:rsid w:val="3B6DDE24"/>
    <w:rsid w:val="3B78F19E"/>
    <w:rsid w:val="3B8AA07A"/>
    <w:rsid w:val="3BBBF29C"/>
    <w:rsid w:val="3BE7F662"/>
    <w:rsid w:val="3BE955EA"/>
    <w:rsid w:val="3C612F9B"/>
    <w:rsid w:val="3C9781AF"/>
    <w:rsid w:val="3CA80AC0"/>
    <w:rsid w:val="3CB1A220"/>
    <w:rsid w:val="3CB85143"/>
    <w:rsid w:val="3CB9AD41"/>
    <w:rsid w:val="3CC618FD"/>
    <w:rsid w:val="3D07142F"/>
    <w:rsid w:val="3D6742B0"/>
    <w:rsid w:val="3DDCE68E"/>
    <w:rsid w:val="3E146810"/>
    <w:rsid w:val="3E964EF6"/>
    <w:rsid w:val="3EA9FB42"/>
    <w:rsid w:val="3ED960EC"/>
    <w:rsid w:val="3EFBF2A1"/>
    <w:rsid w:val="3F10E829"/>
    <w:rsid w:val="3F98F316"/>
    <w:rsid w:val="3F9B5F0D"/>
    <w:rsid w:val="3FC2DB97"/>
    <w:rsid w:val="3FC79C87"/>
    <w:rsid w:val="3FD76075"/>
    <w:rsid w:val="3FE4A8C5"/>
    <w:rsid w:val="405FB105"/>
    <w:rsid w:val="40C20C8A"/>
    <w:rsid w:val="40C3EF26"/>
    <w:rsid w:val="40C7066D"/>
    <w:rsid w:val="40CAA8FF"/>
    <w:rsid w:val="40F0B40D"/>
    <w:rsid w:val="412F8F51"/>
    <w:rsid w:val="413C8ECB"/>
    <w:rsid w:val="41C3E6B9"/>
    <w:rsid w:val="42343E25"/>
    <w:rsid w:val="424690D9"/>
    <w:rsid w:val="424D026B"/>
    <w:rsid w:val="42526A56"/>
    <w:rsid w:val="429234C8"/>
    <w:rsid w:val="42B6A3F9"/>
    <w:rsid w:val="42BD3F95"/>
    <w:rsid w:val="430ABD74"/>
    <w:rsid w:val="4325816E"/>
    <w:rsid w:val="43316B5A"/>
    <w:rsid w:val="43434E74"/>
    <w:rsid w:val="43649076"/>
    <w:rsid w:val="4375BF34"/>
    <w:rsid w:val="43C6AEAC"/>
    <w:rsid w:val="43D061DA"/>
    <w:rsid w:val="43E3068D"/>
    <w:rsid w:val="442DEC64"/>
    <w:rsid w:val="442ED2B8"/>
    <w:rsid w:val="444609F6"/>
    <w:rsid w:val="445226DA"/>
    <w:rsid w:val="44603931"/>
    <w:rsid w:val="44819288"/>
    <w:rsid w:val="44855D9E"/>
    <w:rsid w:val="44997061"/>
    <w:rsid w:val="449A22E3"/>
    <w:rsid w:val="44A04047"/>
    <w:rsid w:val="44AFAB33"/>
    <w:rsid w:val="4509E1D8"/>
    <w:rsid w:val="451956F4"/>
    <w:rsid w:val="45D4950A"/>
    <w:rsid w:val="4633E0B2"/>
    <w:rsid w:val="4681AEAA"/>
    <w:rsid w:val="46AA1BCB"/>
    <w:rsid w:val="46FB9DF8"/>
    <w:rsid w:val="473C3D24"/>
    <w:rsid w:val="477C5398"/>
    <w:rsid w:val="479702A5"/>
    <w:rsid w:val="47C705CE"/>
    <w:rsid w:val="47DBC6A8"/>
    <w:rsid w:val="4824E8C2"/>
    <w:rsid w:val="486684F7"/>
    <w:rsid w:val="487D48D5"/>
    <w:rsid w:val="489EB9BA"/>
    <w:rsid w:val="48B9F495"/>
    <w:rsid w:val="48BD5006"/>
    <w:rsid w:val="49095FE4"/>
    <w:rsid w:val="4931DCC6"/>
    <w:rsid w:val="49DFA416"/>
    <w:rsid w:val="4A0E0DC5"/>
    <w:rsid w:val="4A4104AC"/>
    <w:rsid w:val="4A614110"/>
    <w:rsid w:val="4A83CADB"/>
    <w:rsid w:val="4A9C7CA5"/>
    <w:rsid w:val="4AD1D309"/>
    <w:rsid w:val="4B5246D5"/>
    <w:rsid w:val="4BA33510"/>
    <w:rsid w:val="4BA5CCD0"/>
    <w:rsid w:val="4BD3C5C6"/>
    <w:rsid w:val="4BD48991"/>
    <w:rsid w:val="4C2FBAF6"/>
    <w:rsid w:val="4CB74D33"/>
    <w:rsid w:val="4CBC5675"/>
    <w:rsid w:val="4D4026CA"/>
    <w:rsid w:val="4D7590BB"/>
    <w:rsid w:val="4DB14E3E"/>
    <w:rsid w:val="4DDBC41E"/>
    <w:rsid w:val="4DE125E4"/>
    <w:rsid w:val="4DF3CC75"/>
    <w:rsid w:val="4DF58F47"/>
    <w:rsid w:val="4E24B6B8"/>
    <w:rsid w:val="4E96886C"/>
    <w:rsid w:val="4EBEEDC9"/>
    <w:rsid w:val="4EC5A55E"/>
    <w:rsid w:val="4EECEAF3"/>
    <w:rsid w:val="4EED8ED5"/>
    <w:rsid w:val="4EEE9483"/>
    <w:rsid w:val="4EF37B3B"/>
    <w:rsid w:val="4F32150C"/>
    <w:rsid w:val="4FA55262"/>
    <w:rsid w:val="50172E65"/>
    <w:rsid w:val="50361A24"/>
    <w:rsid w:val="5078FA7F"/>
    <w:rsid w:val="50893A1F"/>
    <w:rsid w:val="50C80A90"/>
    <w:rsid w:val="50CCAE90"/>
    <w:rsid w:val="50D1F1F1"/>
    <w:rsid w:val="50E31BE0"/>
    <w:rsid w:val="50E5FD74"/>
    <w:rsid w:val="518AA995"/>
    <w:rsid w:val="51BB46D6"/>
    <w:rsid w:val="51BDACA2"/>
    <w:rsid w:val="520AB064"/>
    <w:rsid w:val="52216338"/>
    <w:rsid w:val="52322612"/>
    <w:rsid w:val="5254CA43"/>
    <w:rsid w:val="52BA34AA"/>
    <w:rsid w:val="5329D122"/>
    <w:rsid w:val="532FC14C"/>
    <w:rsid w:val="535DF5A8"/>
    <w:rsid w:val="53A805AD"/>
    <w:rsid w:val="54016546"/>
    <w:rsid w:val="540E95D0"/>
    <w:rsid w:val="54360221"/>
    <w:rsid w:val="5461482C"/>
    <w:rsid w:val="548A6847"/>
    <w:rsid w:val="54AC9B36"/>
    <w:rsid w:val="54C63300"/>
    <w:rsid w:val="54F232C6"/>
    <w:rsid w:val="54FF44F6"/>
    <w:rsid w:val="55068E88"/>
    <w:rsid w:val="55092975"/>
    <w:rsid w:val="551E7159"/>
    <w:rsid w:val="55559969"/>
    <w:rsid w:val="55606AA5"/>
    <w:rsid w:val="557C2975"/>
    <w:rsid w:val="5581BC40"/>
    <w:rsid w:val="5598B1ED"/>
    <w:rsid w:val="55AAE9E1"/>
    <w:rsid w:val="55D13EF4"/>
    <w:rsid w:val="5607FE74"/>
    <w:rsid w:val="56BA44A8"/>
    <w:rsid w:val="56BC13B8"/>
    <w:rsid w:val="56D9D6FD"/>
    <w:rsid w:val="5737947F"/>
    <w:rsid w:val="579547B4"/>
    <w:rsid w:val="57C08750"/>
    <w:rsid w:val="5854A615"/>
    <w:rsid w:val="58681422"/>
    <w:rsid w:val="586959E8"/>
    <w:rsid w:val="58757707"/>
    <w:rsid w:val="593CF208"/>
    <w:rsid w:val="5957AB59"/>
    <w:rsid w:val="59B19FD2"/>
    <w:rsid w:val="59F0EE62"/>
    <w:rsid w:val="5A0853BE"/>
    <w:rsid w:val="5A490052"/>
    <w:rsid w:val="5A5C0469"/>
    <w:rsid w:val="5A6A3342"/>
    <w:rsid w:val="5A7F3468"/>
    <w:rsid w:val="5AC7A908"/>
    <w:rsid w:val="5ADCA0A8"/>
    <w:rsid w:val="5AF040F1"/>
    <w:rsid w:val="5B38B958"/>
    <w:rsid w:val="5B78A99E"/>
    <w:rsid w:val="5BD7C262"/>
    <w:rsid w:val="5BE51211"/>
    <w:rsid w:val="5C20AAC6"/>
    <w:rsid w:val="5C38AA0B"/>
    <w:rsid w:val="5C39D264"/>
    <w:rsid w:val="5C5F5786"/>
    <w:rsid w:val="5C6D180A"/>
    <w:rsid w:val="5CA57FEA"/>
    <w:rsid w:val="5D1F88B9"/>
    <w:rsid w:val="5D54382E"/>
    <w:rsid w:val="5DB10785"/>
    <w:rsid w:val="5DB33A51"/>
    <w:rsid w:val="5E06DB24"/>
    <w:rsid w:val="5E48E8AF"/>
    <w:rsid w:val="5E5FCD7A"/>
    <w:rsid w:val="5EC2842D"/>
    <w:rsid w:val="5F3859EF"/>
    <w:rsid w:val="5F5DF94E"/>
    <w:rsid w:val="5F8436C5"/>
    <w:rsid w:val="5FB89537"/>
    <w:rsid w:val="5FCFEAAA"/>
    <w:rsid w:val="5FD09298"/>
    <w:rsid w:val="6031AE40"/>
    <w:rsid w:val="60493CA2"/>
    <w:rsid w:val="6080A9DD"/>
    <w:rsid w:val="60A06CC8"/>
    <w:rsid w:val="61148C1C"/>
    <w:rsid w:val="6119409B"/>
    <w:rsid w:val="616395F6"/>
    <w:rsid w:val="61C91A39"/>
    <w:rsid w:val="61E51FB6"/>
    <w:rsid w:val="620C99C7"/>
    <w:rsid w:val="6236E7B7"/>
    <w:rsid w:val="626432A4"/>
    <w:rsid w:val="62812DE3"/>
    <w:rsid w:val="62BD3D10"/>
    <w:rsid w:val="6330FF88"/>
    <w:rsid w:val="6332AEEC"/>
    <w:rsid w:val="6336BC68"/>
    <w:rsid w:val="633835D5"/>
    <w:rsid w:val="63554B8A"/>
    <w:rsid w:val="63638860"/>
    <w:rsid w:val="63775F27"/>
    <w:rsid w:val="6384295E"/>
    <w:rsid w:val="63AAF56D"/>
    <w:rsid w:val="63AB6E51"/>
    <w:rsid w:val="640A73EB"/>
    <w:rsid w:val="6448BE18"/>
    <w:rsid w:val="64DC6454"/>
    <w:rsid w:val="65297A64"/>
    <w:rsid w:val="65601A5B"/>
    <w:rsid w:val="65A11F6C"/>
    <w:rsid w:val="65E12882"/>
    <w:rsid w:val="6616507F"/>
    <w:rsid w:val="663CDF2C"/>
    <w:rsid w:val="6661A421"/>
    <w:rsid w:val="66939903"/>
    <w:rsid w:val="66A736E1"/>
    <w:rsid w:val="66D2A3C2"/>
    <w:rsid w:val="66F59627"/>
    <w:rsid w:val="66F5F046"/>
    <w:rsid w:val="671F5012"/>
    <w:rsid w:val="6754B84F"/>
    <w:rsid w:val="6762B102"/>
    <w:rsid w:val="67E59A2A"/>
    <w:rsid w:val="6835279C"/>
    <w:rsid w:val="6840F357"/>
    <w:rsid w:val="68595412"/>
    <w:rsid w:val="686F8B59"/>
    <w:rsid w:val="68DB1C0C"/>
    <w:rsid w:val="6993D8CB"/>
    <w:rsid w:val="69A8D2F1"/>
    <w:rsid w:val="6A3FBE57"/>
    <w:rsid w:val="6A870295"/>
    <w:rsid w:val="6AB1966F"/>
    <w:rsid w:val="6ADAA9B1"/>
    <w:rsid w:val="6AF8A3DD"/>
    <w:rsid w:val="6B1809B8"/>
    <w:rsid w:val="6B1B8AF8"/>
    <w:rsid w:val="6B3E83EC"/>
    <w:rsid w:val="6B5D7F32"/>
    <w:rsid w:val="6BD97661"/>
    <w:rsid w:val="6C10E987"/>
    <w:rsid w:val="6C1C895D"/>
    <w:rsid w:val="6C2F58B7"/>
    <w:rsid w:val="6C7D0CBD"/>
    <w:rsid w:val="6C7FC4B4"/>
    <w:rsid w:val="6CE50002"/>
    <w:rsid w:val="6D1620F6"/>
    <w:rsid w:val="6D478EB1"/>
    <w:rsid w:val="6D5E6ABC"/>
    <w:rsid w:val="6D660D05"/>
    <w:rsid w:val="6DC0AE79"/>
    <w:rsid w:val="6E2BC4F4"/>
    <w:rsid w:val="6E70141D"/>
    <w:rsid w:val="6E75E303"/>
    <w:rsid w:val="6EC55BA9"/>
    <w:rsid w:val="6ECA7531"/>
    <w:rsid w:val="6EF5E93D"/>
    <w:rsid w:val="6F4C5722"/>
    <w:rsid w:val="6F561D1E"/>
    <w:rsid w:val="6F6DDE71"/>
    <w:rsid w:val="6F7AA072"/>
    <w:rsid w:val="6FA1BB1F"/>
    <w:rsid w:val="6FA5ADE6"/>
    <w:rsid w:val="6FAB33C7"/>
    <w:rsid w:val="6FB07DE8"/>
    <w:rsid w:val="6FBB1F2D"/>
    <w:rsid w:val="6FD4BCD5"/>
    <w:rsid w:val="6FD7D242"/>
    <w:rsid w:val="6FE6BB63"/>
    <w:rsid w:val="700FAF74"/>
    <w:rsid w:val="7058E8CC"/>
    <w:rsid w:val="705991FF"/>
    <w:rsid w:val="707CB045"/>
    <w:rsid w:val="70C8439B"/>
    <w:rsid w:val="71108384"/>
    <w:rsid w:val="7115F1CB"/>
    <w:rsid w:val="712EDE2D"/>
    <w:rsid w:val="71A8229A"/>
    <w:rsid w:val="71B92F98"/>
    <w:rsid w:val="71BF27DC"/>
    <w:rsid w:val="71D83D9E"/>
    <w:rsid w:val="71F8A5E9"/>
    <w:rsid w:val="726F8A65"/>
    <w:rsid w:val="7296CF75"/>
    <w:rsid w:val="72E84C66"/>
    <w:rsid w:val="731A521E"/>
    <w:rsid w:val="73240178"/>
    <w:rsid w:val="7342F5EA"/>
    <w:rsid w:val="73476253"/>
    <w:rsid w:val="7360A0BA"/>
    <w:rsid w:val="73B995EA"/>
    <w:rsid w:val="73C42432"/>
    <w:rsid w:val="74111BEF"/>
    <w:rsid w:val="743E668E"/>
    <w:rsid w:val="74626CCD"/>
    <w:rsid w:val="74885ECC"/>
    <w:rsid w:val="752C3842"/>
    <w:rsid w:val="754E12D4"/>
    <w:rsid w:val="7586E4BF"/>
    <w:rsid w:val="75BD91DF"/>
    <w:rsid w:val="75BE58BE"/>
    <w:rsid w:val="75C5D47E"/>
    <w:rsid w:val="75D5F649"/>
    <w:rsid w:val="75DD351C"/>
    <w:rsid w:val="75F8D45C"/>
    <w:rsid w:val="75FB0553"/>
    <w:rsid w:val="760EB9FD"/>
    <w:rsid w:val="76112873"/>
    <w:rsid w:val="7611B601"/>
    <w:rsid w:val="766BD234"/>
    <w:rsid w:val="76962006"/>
    <w:rsid w:val="76B3897E"/>
    <w:rsid w:val="76BF2153"/>
    <w:rsid w:val="76D152F0"/>
    <w:rsid w:val="76DAA6BE"/>
    <w:rsid w:val="76E05EEE"/>
    <w:rsid w:val="76ECAF64"/>
    <w:rsid w:val="7710A7EA"/>
    <w:rsid w:val="7719750D"/>
    <w:rsid w:val="77245316"/>
    <w:rsid w:val="77371616"/>
    <w:rsid w:val="775CC0B2"/>
    <w:rsid w:val="776087F8"/>
    <w:rsid w:val="77686809"/>
    <w:rsid w:val="7774ACE8"/>
    <w:rsid w:val="777AA3F8"/>
    <w:rsid w:val="777BE383"/>
    <w:rsid w:val="779881A8"/>
    <w:rsid w:val="782856BC"/>
    <w:rsid w:val="783A3E00"/>
    <w:rsid w:val="783C29F0"/>
    <w:rsid w:val="7848D019"/>
    <w:rsid w:val="789AEEC1"/>
    <w:rsid w:val="78C20F0B"/>
    <w:rsid w:val="79110CFF"/>
    <w:rsid w:val="7964AE80"/>
    <w:rsid w:val="79978CA9"/>
    <w:rsid w:val="7999B26B"/>
    <w:rsid w:val="79BE4EE7"/>
    <w:rsid w:val="79DBB16B"/>
    <w:rsid w:val="7A7E76BF"/>
    <w:rsid w:val="7A8BFC2A"/>
    <w:rsid w:val="7B463946"/>
    <w:rsid w:val="7B522B08"/>
    <w:rsid w:val="7B766C39"/>
    <w:rsid w:val="7B8C478F"/>
    <w:rsid w:val="7BD31271"/>
    <w:rsid w:val="7C3A3212"/>
    <w:rsid w:val="7C946605"/>
    <w:rsid w:val="7C9C739F"/>
    <w:rsid w:val="7D2F3D8C"/>
    <w:rsid w:val="7D41BF71"/>
    <w:rsid w:val="7DBEE9DD"/>
    <w:rsid w:val="7DE2AEAE"/>
    <w:rsid w:val="7E040263"/>
    <w:rsid w:val="7E18DA0F"/>
    <w:rsid w:val="7E4131CC"/>
    <w:rsid w:val="7EF39532"/>
    <w:rsid w:val="7F46EE54"/>
    <w:rsid w:val="7F4C5406"/>
    <w:rsid w:val="7F898A0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A8F9E"/>
  <w15:chartTrackingRefBased/>
  <w15:docId w15:val="{3D53CE4F-DA95-714C-B941-38171F8A4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3C48"/>
    <w:pPr>
      <w:tabs>
        <w:tab w:val="center" w:pos="4513"/>
        <w:tab w:val="right" w:pos="9026"/>
      </w:tabs>
    </w:pPr>
  </w:style>
  <w:style w:type="character" w:customStyle="1" w:styleId="HeaderChar">
    <w:name w:val="Header Char"/>
    <w:basedOn w:val="DefaultParagraphFont"/>
    <w:link w:val="Header"/>
    <w:uiPriority w:val="99"/>
    <w:rsid w:val="003E3C48"/>
  </w:style>
  <w:style w:type="paragraph" w:styleId="Footer">
    <w:name w:val="footer"/>
    <w:basedOn w:val="Normal"/>
    <w:link w:val="FooterChar"/>
    <w:uiPriority w:val="99"/>
    <w:unhideWhenUsed/>
    <w:rsid w:val="003E3C48"/>
    <w:pPr>
      <w:tabs>
        <w:tab w:val="center" w:pos="4513"/>
        <w:tab w:val="right" w:pos="9026"/>
      </w:tabs>
    </w:pPr>
  </w:style>
  <w:style w:type="character" w:customStyle="1" w:styleId="FooterChar">
    <w:name w:val="Footer Char"/>
    <w:basedOn w:val="DefaultParagraphFont"/>
    <w:link w:val="Footer"/>
    <w:uiPriority w:val="99"/>
    <w:rsid w:val="003E3C48"/>
  </w:style>
  <w:style w:type="table" w:styleId="TableGrid">
    <w:name w:val="Table Grid"/>
    <w:basedOn w:val="TableNormal"/>
    <w:uiPriority w:val="39"/>
    <w:rsid w:val="003E3C4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2BFA"/>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11901"/>
    <w:pPr>
      <w:ind w:left="720"/>
      <w:contextualSpacing/>
    </w:pPr>
  </w:style>
  <w:style w:type="paragraph" w:customStyle="1" w:styleId="TableParagraph">
    <w:name w:val="Table Paragraph"/>
    <w:basedOn w:val="Normal"/>
    <w:uiPriority w:val="1"/>
    <w:qFormat/>
    <w:rsid w:val="00284A1A"/>
    <w:pPr>
      <w:widowControl w:val="0"/>
      <w:autoSpaceDE w:val="0"/>
      <w:autoSpaceDN w:val="0"/>
      <w:spacing w:before="63"/>
      <w:ind w:left="282" w:hanging="171"/>
    </w:pPr>
    <w:rPr>
      <w:rFonts w:ascii="Roboto" w:eastAsia="Roboto" w:hAnsi="Roboto" w:cs="Roboto"/>
      <w:sz w:val="22"/>
      <w:szCs w:val="22"/>
      <w:lang w:eastAsia="en-GB" w:bidi="en-GB"/>
    </w:rPr>
  </w:style>
  <w:style w:type="paragraph" w:styleId="NoSpacing">
    <w:name w:val="No Spacing"/>
    <w:uiPriority w:val="1"/>
    <w:qFormat/>
    <w:rsid w:val="00284A1A"/>
  </w:style>
  <w:style w:type="character" w:styleId="Hyperlink">
    <w:name w:val="Hyperlink"/>
    <w:basedOn w:val="DefaultParagraphFont"/>
    <w:uiPriority w:val="99"/>
    <w:unhideWhenUsed/>
    <w:rsid w:val="76ECAF6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9309">
      <w:bodyDiv w:val="1"/>
      <w:marLeft w:val="0"/>
      <w:marRight w:val="0"/>
      <w:marTop w:val="0"/>
      <w:marBottom w:val="0"/>
      <w:divBdr>
        <w:top w:val="none" w:sz="0" w:space="0" w:color="auto"/>
        <w:left w:val="none" w:sz="0" w:space="0" w:color="auto"/>
        <w:bottom w:val="none" w:sz="0" w:space="0" w:color="auto"/>
        <w:right w:val="none" w:sz="0" w:space="0" w:color="auto"/>
      </w:divBdr>
      <w:divsChild>
        <w:div w:id="2044789440">
          <w:marLeft w:val="0"/>
          <w:marRight w:val="0"/>
          <w:marTop w:val="0"/>
          <w:marBottom w:val="0"/>
          <w:divBdr>
            <w:top w:val="none" w:sz="0" w:space="0" w:color="auto"/>
            <w:left w:val="none" w:sz="0" w:space="0" w:color="auto"/>
            <w:bottom w:val="none" w:sz="0" w:space="0" w:color="auto"/>
            <w:right w:val="none" w:sz="0" w:space="0" w:color="auto"/>
          </w:divBdr>
          <w:divsChild>
            <w:div w:id="592976971">
              <w:marLeft w:val="0"/>
              <w:marRight w:val="0"/>
              <w:marTop w:val="0"/>
              <w:marBottom w:val="0"/>
              <w:divBdr>
                <w:top w:val="none" w:sz="0" w:space="0" w:color="auto"/>
                <w:left w:val="none" w:sz="0" w:space="0" w:color="auto"/>
                <w:bottom w:val="none" w:sz="0" w:space="0" w:color="auto"/>
                <w:right w:val="none" w:sz="0" w:space="0" w:color="auto"/>
              </w:divBdr>
              <w:divsChild>
                <w:div w:id="122945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526">
      <w:bodyDiv w:val="1"/>
      <w:marLeft w:val="0"/>
      <w:marRight w:val="0"/>
      <w:marTop w:val="0"/>
      <w:marBottom w:val="0"/>
      <w:divBdr>
        <w:top w:val="none" w:sz="0" w:space="0" w:color="auto"/>
        <w:left w:val="none" w:sz="0" w:space="0" w:color="auto"/>
        <w:bottom w:val="none" w:sz="0" w:space="0" w:color="auto"/>
        <w:right w:val="none" w:sz="0" w:space="0" w:color="auto"/>
      </w:divBdr>
      <w:divsChild>
        <w:div w:id="405154532">
          <w:marLeft w:val="0"/>
          <w:marRight w:val="0"/>
          <w:marTop w:val="0"/>
          <w:marBottom w:val="0"/>
          <w:divBdr>
            <w:top w:val="none" w:sz="0" w:space="0" w:color="auto"/>
            <w:left w:val="none" w:sz="0" w:space="0" w:color="auto"/>
            <w:bottom w:val="none" w:sz="0" w:space="0" w:color="auto"/>
            <w:right w:val="none" w:sz="0" w:space="0" w:color="auto"/>
          </w:divBdr>
          <w:divsChild>
            <w:div w:id="379523197">
              <w:marLeft w:val="0"/>
              <w:marRight w:val="0"/>
              <w:marTop w:val="0"/>
              <w:marBottom w:val="0"/>
              <w:divBdr>
                <w:top w:val="none" w:sz="0" w:space="0" w:color="auto"/>
                <w:left w:val="none" w:sz="0" w:space="0" w:color="auto"/>
                <w:bottom w:val="none" w:sz="0" w:space="0" w:color="auto"/>
                <w:right w:val="none" w:sz="0" w:space="0" w:color="auto"/>
              </w:divBdr>
              <w:divsChild>
                <w:div w:id="85912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64037">
      <w:bodyDiv w:val="1"/>
      <w:marLeft w:val="0"/>
      <w:marRight w:val="0"/>
      <w:marTop w:val="0"/>
      <w:marBottom w:val="0"/>
      <w:divBdr>
        <w:top w:val="none" w:sz="0" w:space="0" w:color="auto"/>
        <w:left w:val="none" w:sz="0" w:space="0" w:color="auto"/>
        <w:bottom w:val="none" w:sz="0" w:space="0" w:color="auto"/>
        <w:right w:val="none" w:sz="0" w:space="0" w:color="auto"/>
      </w:divBdr>
      <w:divsChild>
        <w:div w:id="1550459460">
          <w:marLeft w:val="0"/>
          <w:marRight w:val="0"/>
          <w:marTop w:val="0"/>
          <w:marBottom w:val="0"/>
          <w:divBdr>
            <w:top w:val="none" w:sz="0" w:space="0" w:color="auto"/>
            <w:left w:val="none" w:sz="0" w:space="0" w:color="auto"/>
            <w:bottom w:val="none" w:sz="0" w:space="0" w:color="auto"/>
            <w:right w:val="none" w:sz="0" w:space="0" w:color="auto"/>
          </w:divBdr>
          <w:divsChild>
            <w:div w:id="1021978546">
              <w:marLeft w:val="0"/>
              <w:marRight w:val="0"/>
              <w:marTop w:val="0"/>
              <w:marBottom w:val="0"/>
              <w:divBdr>
                <w:top w:val="none" w:sz="0" w:space="0" w:color="auto"/>
                <w:left w:val="none" w:sz="0" w:space="0" w:color="auto"/>
                <w:bottom w:val="none" w:sz="0" w:space="0" w:color="auto"/>
                <w:right w:val="none" w:sz="0" w:space="0" w:color="auto"/>
              </w:divBdr>
              <w:divsChild>
                <w:div w:id="118201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86648">
      <w:bodyDiv w:val="1"/>
      <w:marLeft w:val="0"/>
      <w:marRight w:val="0"/>
      <w:marTop w:val="0"/>
      <w:marBottom w:val="0"/>
      <w:divBdr>
        <w:top w:val="none" w:sz="0" w:space="0" w:color="auto"/>
        <w:left w:val="none" w:sz="0" w:space="0" w:color="auto"/>
        <w:bottom w:val="none" w:sz="0" w:space="0" w:color="auto"/>
        <w:right w:val="none" w:sz="0" w:space="0" w:color="auto"/>
      </w:divBdr>
      <w:divsChild>
        <w:div w:id="976106603">
          <w:marLeft w:val="0"/>
          <w:marRight w:val="0"/>
          <w:marTop w:val="0"/>
          <w:marBottom w:val="0"/>
          <w:divBdr>
            <w:top w:val="none" w:sz="0" w:space="0" w:color="auto"/>
            <w:left w:val="none" w:sz="0" w:space="0" w:color="auto"/>
            <w:bottom w:val="none" w:sz="0" w:space="0" w:color="auto"/>
            <w:right w:val="none" w:sz="0" w:space="0" w:color="auto"/>
          </w:divBdr>
          <w:divsChild>
            <w:div w:id="1830830636">
              <w:marLeft w:val="0"/>
              <w:marRight w:val="0"/>
              <w:marTop w:val="0"/>
              <w:marBottom w:val="0"/>
              <w:divBdr>
                <w:top w:val="none" w:sz="0" w:space="0" w:color="auto"/>
                <w:left w:val="none" w:sz="0" w:space="0" w:color="auto"/>
                <w:bottom w:val="none" w:sz="0" w:space="0" w:color="auto"/>
                <w:right w:val="none" w:sz="0" w:space="0" w:color="auto"/>
              </w:divBdr>
              <w:divsChild>
                <w:div w:id="35331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478381">
      <w:bodyDiv w:val="1"/>
      <w:marLeft w:val="0"/>
      <w:marRight w:val="0"/>
      <w:marTop w:val="0"/>
      <w:marBottom w:val="0"/>
      <w:divBdr>
        <w:top w:val="none" w:sz="0" w:space="0" w:color="auto"/>
        <w:left w:val="none" w:sz="0" w:space="0" w:color="auto"/>
        <w:bottom w:val="none" w:sz="0" w:space="0" w:color="auto"/>
        <w:right w:val="none" w:sz="0" w:space="0" w:color="auto"/>
      </w:divBdr>
      <w:divsChild>
        <w:div w:id="707492055">
          <w:marLeft w:val="0"/>
          <w:marRight w:val="0"/>
          <w:marTop w:val="0"/>
          <w:marBottom w:val="0"/>
          <w:divBdr>
            <w:top w:val="none" w:sz="0" w:space="0" w:color="auto"/>
            <w:left w:val="none" w:sz="0" w:space="0" w:color="auto"/>
            <w:bottom w:val="none" w:sz="0" w:space="0" w:color="auto"/>
            <w:right w:val="none" w:sz="0" w:space="0" w:color="auto"/>
          </w:divBdr>
          <w:divsChild>
            <w:div w:id="262030182">
              <w:marLeft w:val="0"/>
              <w:marRight w:val="0"/>
              <w:marTop w:val="0"/>
              <w:marBottom w:val="0"/>
              <w:divBdr>
                <w:top w:val="none" w:sz="0" w:space="0" w:color="auto"/>
                <w:left w:val="none" w:sz="0" w:space="0" w:color="auto"/>
                <w:bottom w:val="none" w:sz="0" w:space="0" w:color="auto"/>
                <w:right w:val="none" w:sz="0" w:space="0" w:color="auto"/>
              </w:divBdr>
              <w:divsChild>
                <w:div w:id="213432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238854">
      <w:bodyDiv w:val="1"/>
      <w:marLeft w:val="0"/>
      <w:marRight w:val="0"/>
      <w:marTop w:val="0"/>
      <w:marBottom w:val="0"/>
      <w:divBdr>
        <w:top w:val="none" w:sz="0" w:space="0" w:color="auto"/>
        <w:left w:val="none" w:sz="0" w:space="0" w:color="auto"/>
        <w:bottom w:val="none" w:sz="0" w:space="0" w:color="auto"/>
        <w:right w:val="none" w:sz="0" w:space="0" w:color="auto"/>
      </w:divBdr>
      <w:divsChild>
        <w:div w:id="153228827">
          <w:marLeft w:val="0"/>
          <w:marRight w:val="0"/>
          <w:marTop w:val="0"/>
          <w:marBottom w:val="0"/>
          <w:divBdr>
            <w:top w:val="none" w:sz="0" w:space="0" w:color="auto"/>
            <w:left w:val="none" w:sz="0" w:space="0" w:color="auto"/>
            <w:bottom w:val="none" w:sz="0" w:space="0" w:color="auto"/>
            <w:right w:val="none" w:sz="0" w:space="0" w:color="auto"/>
          </w:divBdr>
          <w:divsChild>
            <w:div w:id="2072341932">
              <w:marLeft w:val="0"/>
              <w:marRight w:val="0"/>
              <w:marTop w:val="0"/>
              <w:marBottom w:val="0"/>
              <w:divBdr>
                <w:top w:val="none" w:sz="0" w:space="0" w:color="auto"/>
                <w:left w:val="none" w:sz="0" w:space="0" w:color="auto"/>
                <w:bottom w:val="none" w:sz="0" w:space="0" w:color="auto"/>
                <w:right w:val="none" w:sz="0" w:space="0" w:color="auto"/>
              </w:divBdr>
              <w:divsChild>
                <w:div w:id="17055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553086">
      <w:bodyDiv w:val="1"/>
      <w:marLeft w:val="0"/>
      <w:marRight w:val="0"/>
      <w:marTop w:val="0"/>
      <w:marBottom w:val="0"/>
      <w:divBdr>
        <w:top w:val="none" w:sz="0" w:space="0" w:color="auto"/>
        <w:left w:val="none" w:sz="0" w:space="0" w:color="auto"/>
        <w:bottom w:val="none" w:sz="0" w:space="0" w:color="auto"/>
        <w:right w:val="none" w:sz="0" w:space="0" w:color="auto"/>
      </w:divBdr>
      <w:divsChild>
        <w:div w:id="227962341">
          <w:marLeft w:val="0"/>
          <w:marRight w:val="0"/>
          <w:marTop w:val="0"/>
          <w:marBottom w:val="0"/>
          <w:divBdr>
            <w:top w:val="none" w:sz="0" w:space="0" w:color="auto"/>
            <w:left w:val="none" w:sz="0" w:space="0" w:color="auto"/>
            <w:bottom w:val="none" w:sz="0" w:space="0" w:color="auto"/>
            <w:right w:val="none" w:sz="0" w:space="0" w:color="auto"/>
          </w:divBdr>
          <w:divsChild>
            <w:div w:id="945650433">
              <w:marLeft w:val="0"/>
              <w:marRight w:val="0"/>
              <w:marTop w:val="0"/>
              <w:marBottom w:val="0"/>
              <w:divBdr>
                <w:top w:val="none" w:sz="0" w:space="0" w:color="auto"/>
                <w:left w:val="none" w:sz="0" w:space="0" w:color="auto"/>
                <w:bottom w:val="none" w:sz="0" w:space="0" w:color="auto"/>
                <w:right w:val="none" w:sz="0" w:space="0" w:color="auto"/>
              </w:divBdr>
              <w:divsChild>
                <w:div w:id="52425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619549">
      <w:bodyDiv w:val="1"/>
      <w:marLeft w:val="0"/>
      <w:marRight w:val="0"/>
      <w:marTop w:val="0"/>
      <w:marBottom w:val="0"/>
      <w:divBdr>
        <w:top w:val="none" w:sz="0" w:space="0" w:color="auto"/>
        <w:left w:val="none" w:sz="0" w:space="0" w:color="auto"/>
        <w:bottom w:val="none" w:sz="0" w:space="0" w:color="auto"/>
        <w:right w:val="none" w:sz="0" w:space="0" w:color="auto"/>
      </w:divBdr>
      <w:divsChild>
        <w:div w:id="1770196259">
          <w:marLeft w:val="0"/>
          <w:marRight w:val="0"/>
          <w:marTop w:val="0"/>
          <w:marBottom w:val="0"/>
          <w:divBdr>
            <w:top w:val="none" w:sz="0" w:space="0" w:color="auto"/>
            <w:left w:val="none" w:sz="0" w:space="0" w:color="auto"/>
            <w:bottom w:val="none" w:sz="0" w:space="0" w:color="auto"/>
            <w:right w:val="none" w:sz="0" w:space="0" w:color="auto"/>
          </w:divBdr>
          <w:divsChild>
            <w:div w:id="193660140">
              <w:marLeft w:val="0"/>
              <w:marRight w:val="0"/>
              <w:marTop w:val="0"/>
              <w:marBottom w:val="0"/>
              <w:divBdr>
                <w:top w:val="none" w:sz="0" w:space="0" w:color="auto"/>
                <w:left w:val="none" w:sz="0" w:space="0" w:color="auto"/>
                <w:bottom w:val="none" w:sz="0" w:space="0" w:color="auto"/>
                <w:right w:val="none" w:sz="0" w:space="0" w:color="auto"/>
              </w:divBdr>
              <w:divsChild>
                <w:div w:id="160683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098018">
      <w:bodyDiv w:val="1"/>
      <w:marLeft w:val="0"/>
      <w:marRight w:val="0"/>
      <w:marTop w:val="0"/>
      <w:marBottom w:val="0"/>
      <w:divBdr>
        <w:top w:val="none" w:sz="0" w:space="0" w:color="auto"/>
        <w:left w:val="none" w:sz="0" w:space="0" w:color="auto"/>
        <w:bottom w:val="none" w:sz="0" w:space="0" w:color="auto"/>
        <w:right w:val="none" w:sz="0" w:space="0" w:color="auto"/>
      </w:divBdr>
      <w:divsChild>
        <w:div w:id="1829052649">
          <w:marLeft w:val="0"/>
          <w:marRight w:val="0"/>
          <w:marTop w:val="0"/>
          <w:marBottom w:val="0"/>
          <w:divBdr>
            <w:top w:val="none" w:sz="0" w:space="0" w:color="auto"/>
            <w:left w:val="none" w:sz="0" w:space="0" w:color="auto"/>
            <w:bottom w:val="none" w:sz="0" w:space="0" w:color="auto"/>
            <w:right w:val="none" w:sz="0" w:space="0" w:color="auto"/>
          </w:divBdr>
          <w:divsChild>
            <w:div w:id="235365109">
              <w:marLeft w:val="0"/>
              <w:marRight w:val="0"/>
              <w:marTop w:val="0"/>
              <w:marBottom w:val="0"/>
              <w:divBdr>
                <w:top w:val="none" w:sz="0" w:space="0" w:color="auto"/>
                <w:left w:val="none" w:sz="0" w:space="0" w:color="auto"/>
                <w:bottom w:val="none" w:sz="0" w:space="0" w:color="auto"/>
                <w:right w:val="none" w:sz="0" w:space="0" w:color="auto"/>
              </w:divBdr>
              <w:divsChild>
                <w:div w:id="13803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13029">
      <w:bodyDiv w:val="1"/>
      <w:marLeft w:val="0"/>
      <w:marRight w:val="0"/>
      <w:marTop w:val="0"/>
      <w:marBottom w:val="0"/>
      <w:divBdr>
        <w:top w:val="none" w:sz="0" w:space="0" w:color="auto"/>
        <w:left w:val="none" w:sz="0" w:space="0" w:color="auto"/>
        <w:bottom w:val="none" w:sz="0" w:space="0" w:color="auto"/>
        <w:right w:val="none" w:sz="0" w:space="0" w:color="auto"/>
      </w:divBdr>
      <w:divsChild>
        <w:div w:id="1403987681">
          <w:marLeft w:val="0"/>
          <w:marRight w:val="0"/>
          <w:marTop w:val="0"/>
          <w:marBottom w:val="0"/>
          <w:divBdr>
            <w:top w:val="none" w:sz="0" w:space="0" w:color="auto"/>
            <w:left w:val="none" w:sz="0" w:space="0" w:color="auto"/>
            <w:bottom w:val="none" w:sz="0" w:space="0" w:color="auto"/>
            <w:right w:val="none" w:sz="0" w:space="0" w:color="auto"/>
          </w:divBdr>
          <w:divsChild>
            <w:div w:id="1353729591">
              <w:marLeft w:val="0"/>
              <w:marRight w:val="0"/>
              <w:marTop w:val="0"/>
              <w:marBottom w:val="0"/>
              <w:divBdr>
                <w:top w:val="none" w:sz="0" w:space="0" w:color="auto"/>
                <w:left w:val="none" w:sz="0" w:space="0" w:color="auto"/>
                <w:bottom w:val="none" w:sz="0" w:space="0" w:color="auto"/>
                <w:right w:val="none" w:sz="0" w:space="0" w:color="auto"/>
              </w:divBdr>
              <w:divsChild>
                <w:div w:id="65904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768203">
      <w:bodyDiv w:val="1"/>
      <w:marLeft w:val="0"/>
      <w:marRight w:val="0"/>
      <w:marTop w:val="0"/>
      <w:marBottom w:val="0"/>
      <w:divBdr>
        <w:top w:val="none" w:sz="0" w:space="0" w:color="auto"/>
        <w:left w:val="none" w:sz="0" w:space="0" w:color="auto"/>
        <w:bottom w:val="none" w:sz="0" w:space="0" w:color="auto"/>
        <w:right w:val="none" w:sz="0" w:space="0" w:color="auto"/>
      </w:divBdr>
      <w:divsChild>
        <w:div w:id="378281150">
          <w:marLeft w:val="0"/>
          <w:marRight w:val="0"/>
          <w:marTop w:val="0"/>
          <w:marBottom w:val="0"/>
          <w:divBdr>
            <w:top w:val="none" w:sz="0" w:space="0" w:color="auto"/>
            <w:left w:val="none" w:sz="0" w:space="0" w:color="auto"/>
            <w:bottom w:val="none" w:sz="0" w:space="0" w:color="auto"/>
            <w:right w:val="none" w:sz="0" w:space="0" w:color="auto"/>
          </w:divBdr>
          <w:divsChild>
            <w:div w:id="1117220529">
              <w:marLeft w:val="0"/>
              <w:marRight w:val="0"/>
              <w:marTop w:val="0"/>
              <w:marBottom w:val="0"/>
              <w:divBdr>
                <w:top w:val="none" w:sz="0" w:space="0" w:color="auto"/>
                <w:left w:val="none" w:sz="0" w:space="0" w:color="auto"/>
                <w:bottom w:val="none" w:sz="0" w:space="0" w:color="auto"/>
                <w:right w:val="none" w:sz="0" w:space="0" w:color="auto"/>
              </w:divBdr>
              <w:divsChild>
                <w:div w:id="183205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755434">
      <w:bodyDiv w:val="1"/>
      <w:marLeft w:val="0"/>
      <w:marRight w:val="0"/>
      <w:marTop w:val="0"/>
      <w:marBottom w:val="0"/>
      <w:divBdr>
        <w:top w:val="none" w:sz="0" w:space="0" w:color="auto"/>
        <w:left w:val="none" w:sz="0" w:space="0" w:color="auto"/>
        <w:bottom w:val="none" w:sz="0" w:space="0" w:color="auto"/>
        <w:right w:val="none" w:sz="0" w:space="0" w:color="auto"/>
      </w:divBdr>
      <w:divsChild>
        <w:div w:id="1338342973">
          <w:marLeft w:val="0"/>
          <w:marRight w:val="0"/>
          <w:marTop w:val="0"/>
          <w:marBottom w:val="0"/>
          <w:divBdr>
            <w:top w:val="none" w:sz="0" w:space="0" w:color="auto"/>
            <w:left w:val="none" w:sz="0" w:space="0" w:color="auto"/>
            <w:bottom w:val="none" w:sz="0" w:space="0" w:color="auto"/>
            <w:right w:val="none" w:sz="0" w:space="0" w:color="auto"/>
          </w:divBdr>
          <w:divsChild>
            <w:div w:id="1416316855">
              <w:marLeft w:val="0"/>
              <w:marRight w:val="0"/>
              <w:marTop w:val="0"/>
              <w:marBottom w:val="0"/>
              <w:divBdr>
                <w:top w:val="none" w:sz="0" w:space="0" w:color="auto"/>
                <w:left w:val="none" w:sz="0" w:space="0" w:color="auto"/>
                <w:bottom w:val="none" w:sz="0" w:space="0" w:color="auto"/>
                <w:right w:val="none" w:sz="0" w:space="0" w:color="auto"/>
              </w:divBdr>
              <w:divsChild>
                <w:div w:id="77583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250266">
      <w:bodyDiv w:val="1"/>
      <w:marLeft w:val="0"/>
      <w:marRight w:val="0"/>
      <w:marTop w:val="0"/>
      <w:marBottom w:val="0"/>
      <w:divBdr>
        <w:top w:val="none" w:sz="0" w:space="0" w:color="auto"/>
        <w:left w:val="none" w:sz="0" w:space="0" w:color="auto"/>
        <w:bottom w:val="none" w:sz="0" w:space="0" w:color="auto"/>
        <w:right w:val="none" w:sz="0" w:space="0" w:color="auto"/>
      </w:divBdr>
      <w:divsChild>
        <w:div w:id="401608970">
          <w:marLeft w:val="0"/>
          <w:marRight w:val="0"/>
          <w:marTop w:val="0"/>
          <w:marBottom w:val="0"/>
          <w:divBdr>
            <w:top w:val="none" w:sz="0" w:space="0" w:color="auto"/>
            <w:left w:val="none" w:sz="0" w:space="0" w:color="auto"/>
            <w:bottom w:val="none" w:sz="0" w:space="0" w:color="auto"/>
            <w:right w:val="none" w:sz="0" w:space="0" w:color="auto"/>
          </w:divBdr>
          <w:divsChild>
            <w:div w:id="1455248841">
              <w:marLeft w:val="0"/>
              <w:marRight w:val="0"/>
              <w:marTop w:val="0"/>
              <w:marBottom w:val="0"/>
              <w:divBdr>
                <w:top w:val="none" w:sz="0" w:space="0" w:color="auto"/>
                <w:left w:val="none" w:sz="0" w:space="0" w:color="auto"/>
                <w:bottom w:val="none" w:sz="0" w:space="0" w:color="auto"/>
                <w:right w:val="none" w:sz="0" w:space="0" w:color="auto"/>
              </w:divBdr>
              <w:divsChild>
                <w:div w:id="177932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387223">
      <w:bodyDiv w:val="1"/>
      <w:marLeft w:val="0"/>
      <w:marRight w:val="0"/>
      <w:marTop w:val="0"/>
      <w:marBottom w:val="0"/>
      <w:divBdr>
        <w:top w:val="none" w:sz="0" w:space="0" w:color="auto"/>
        <w:left w:val="none" w:sz="0" w:space="0" w:color="auto"/>
        <w:bottom w:val="none" w:sz="0" w:space="0" w:color="auto"/>
        <w:right w:val="none" w:sz="0" w:space="0" w:color="auto"/>
      </w:divBdr>
      <w:divsChild>
        <w:div w:id="704983515">
          <w:marLeft w:val="0"/>
          <w:marRight w:val="0"/>
          <w:marTop w:val="0"/>
          <w:marBottom w:val="0"/>
          <w:divBdr>
            <w:top w:val="none" w:sz="0" w:space="0" w:color="auto"/>
            <w:left w:val="none" w:sz="0" w:space="0" w:color="auto"/>
            <w:bottom w:val="none" w:sz="0" w:space="0" w:color="auto"/>
            <w:right w:val="none" w:sz="0" w:space="0" w:color="auto"/>
          </w:divBdr>
          <w:divsChild>
            <w:div w:id="1345354828">
              <w:marLeft w:val="0"/>
              <w:marRight w:val="0"/>
              <w:marTop w:val="0"/>
              <w:marBottom w:val="0"/>
              <w:divBdr>
                <w:top w:val="none" w:sz="0" w:space="0" w:color="auto"/>
                <w:left w:val="none" w:sz="0" w:space="0" w:color="auto"/>
                <w:bottom w:val="none" w:sz="0" w:space="0" w:color="auto"/>
                <w:right w:val="none" w:sz="0" w:space="0" w:color="auto"/>
              </w:divBdr>
              <w:divsChild>
                <w:div w:id="111655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50839">
      <w:bodyDiv w:val="1"/>
      <w:marLeft w:val="0"/>
      <w:marRight w:val="0"/>
      <w:marTop w:val="0"/>
      <w:marBottom w:val="0"/>
      <w:divBdr>
        <w:top w:val="none" w:sz="0" w:space="0" w:color="auto"/>
        <w:left w:val="none" w:sz="0" w:space="0" w:color="auto"/>
        <w:bottom w:val="none" w:sz="0" w:space="0" w:color="auto"/>
        <w:right w:val="none" w:sz="0" w:space="0" w:color="auto"/>
      </w:divBdr>
      <w:divsChild>
        <w:div w:id="1499156143">
          <w:marLeft w:val="0"/>
          <w:marRight w:val="0"/>
          <w:marTop w:val="0"/>
          <w:marBottom w:val="0"/>
          <w:divBdr>
            <w:top w:val="none" w:sz="0" w:space="0" w:color="auto"/>
            <w:left w:val="none" w:sz="0" w:space="0" w:color="auto"/>
            <w:bottom w:val="none" w:sz="0" w:space="0" w:color="auto"/>
            <w:right w:val="none" w:sz="0" w:space="0" w:color="auto"/>
          </w:divBdr>
          <w:divsChild>
            <w:div w:id="1077091856">
              <w:marLeft w:val="0"/>
              <w:marRight w:val="0"/>
              <w:marTop w:val="0"/>
              <w:marBottom w:val="0"/>
              <w:divBdr>
                <w:top w:val="none" w:sz="0" w:space="0" w:color="auto"/>
                <w:left w:val="none" w:sz="0" w:space="0" w:color="auto"/>
                <w:bottom w:val="none" w:sz="0" w:space="0" w:color="auto"/>
                <w:right w:val="none" w:sz="0" w:space="0" w:color="auto"/>
              </w:divBdr>
              <w:divsChild>
                <w:div w:id="36648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707072">
      <w:bodyDiv w:val="1"/>
      <w:marLeft w:val="0"/>
      <w:marRight w:val="0"/>
      <w:marTop w:val="0"/>
      <w:marBottom w:val="0"/>
      <w:divBdr>
        <w:top w:val="none" w:sz="0" w:space="0" w:color="auto"/>
        <w:left w:val="none" w:sz="0" w:space="0" w:color="auto"/>
        <w:bottom w:val="none" w:sz="0" w:space="0" w:color="auto"/>
        <w:right w:val="none" w:sz="0" w:space="0" w:color="auto"/>
      </w:divBdr>
      <w:divsChild>
        <w:div w:id="178857371">
          <w:marLeft w:val="0"/>
          <w:marRight w:val="0"/>
          <w:marTop w:val="0"/>
          <w:marBottom w:val="0"/>
          <w:divBdr>
            <w:top w:val="none" w:sz="0" w:space="0" w:color="auto"/>
            <w:left w:val="none" w:sz="0" w:space="0" w:color="auto"/>
            <w:bottom w:val="none" w:sz="0" w:space="0" w:color="auto"/>
            <w:right w:val="none" w:sz="0" w:space="0" w:color="auto"/>
          </w:divBdr>
          <w:divsChild>
            <w:div w:id="591359384">
              <w:marLeft w:val="0"/>
              <w:marRight w:val="0"/>
              <w:marTop w:val="0"/>
              <w:marBottom w:val="0"/>
              <w:divBdr>
                <w:top w:val="none" w:sz="0" w:space="0" w:color="auto"/>
                <w:left w:val="none" w:sz="0" w:space="0" w:color="auto"/>
                <w:bottom w:val="none" w:sz="0" w:space="0" w:color="auto"/>
                <w:right w:val="none" w:sz="0" w:space="0" w:color="auto"/>
              </w:divBdr>
              <w:divsChild>
                <w:div w:id="6842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630942">
      <w:bodyDiv w:val="1"/>
      <w:marLeft w:val="0"/>
      <w:marRight w:val="0"/>
      <w:marTop w:val="0"/>
      <w:marBottom w:val="0"/>
      <w:divBdr>
        <w:top w:val="none" w:sz="0" w:space="0" w:color="auto"/>
        <w:left w:val="none" w:sz="0" w:space="0" w:color="auto"/>
        <w:bottom w:val="none" w:sz="0" w:space="0" w:color="auto"/>
        <w:right w:val="none" w:sz="0" w:space="0" w:color="auto"/>
      </w:divBdr>
      <w:divsChild>
        <w:div w:id="1613245034">
          <w:marLeft w:val="0"/>
          <w:marRight w:val="0"/>
          <w:marTop w:val="0"/>
          <w:marBottom w:val="0"/>
          <w:divBdr>
            <w:top w:val="none" w:sz="0" w:space="0" w:color="auto"/>
            <w:left w:val="none" w:sz="0" w:space="0" w:color="auto"/>
            <w:bottom w:val="none" w:sz="0" w:space="0" w:color="auto"/>
            <w:right w:val="none" w:sz="0" w:space="0" w:color="auto"/>
          </w:divBdr>
          <w:divsChild>
            <w:div w:id="1312522198">
              <w:marLeft w:val="0"/>
              <w:marRight w:val="0"/>
              <w:marTop w:val="0"/>
              <w:marBottom w:val="0"/>
              <w:divBdr>
                <w:top w:val="none" w:sz="0" w:space="0" w:color="auto"/>
                <w:left w:val="none" w:sz="0" w:space="0" w:color="auto"/>
                <w:bottom w:val="none" w:sz="0" w:space="0" w:color="auto"/>
                <w:right w:val="none" w:sz="0" w:space="0" w:color="auto"/>
              </w:divBdr>
              <w:divsChild>
                <w:div w:id="136486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117397">
      <w:bodyDiv w:val="1"/>
      <w:marLeft w:val="0"/>
      <w:marRight w:val="0"/>
      <w:marTop w:val="0"/>
      <w:marBottom w:val="0"/>
      <w:divBdr>
        <w:top w:val="none" w:sz="0" w:space="0" w:color="auto"/>
        <w:left w:val="none" w:sz="0" w:space="0" w:color="auto"/>
        <w:bottom w:val="none" w:sz="0" w:space="0" w:color="auto"/>
        <w:right w:val="none" w:sz="0" w:space="0" w:color="auto"/>
      </w:divBdr>
      <w:divsChild>
        <w:div w:id="2069914866">
          <w:marLeft w:val="0"/>
          <w:marRight w:val="0"/>
          <w:marTop w:val="0"/>
          <w:marBottom w:val="0"/>
          <w:divBdr>
            <w:top w:val="none" w:sz="0" w:space="0" w:color="auto"/>
            <w:left w:val="none" w:sz="0" w:space="0" w:color="auto"/>
            <w:bottom w:val="none" w:sz="0" w:space="0" w:color="auto"/>
            <w:right w:val="none" w:sz="0" w:space="0" w:color="auto"/>
          </w:divBdr>
          <w:divsChild>
            <w:div w:id="892430250">
              <w:marLeft w:val="0"/>
              <w:marRight w:val="0"/>
              <w:marTop w:val="0"/>
              <w:marBottom w:val="0"/>
              <w:divBdr>
                <w:top w:val="none" w:sz="0" w:space="0" w:color="auto"/>
                <w:left w:val="none" w:sz="0" w:space="0" w:color="auto"/>
                <w:bottom w:val="none" w:sz="0" w:space="0" w:color="auto"/>
                <w:right w:val="none" w:sz="0" w:space="0" w:color="auto"/>
              </w:divBdr>
              <w:divsChild>
                <w:div w:id="82405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036403">
      <w:bodyDiv w:val="1"/>
      <w:marLeft w:val="0"/>
      <w:marRight w:val="0"/>
      <w:marTop w:val="0"/>
      <w:marBottom w:val="0"/>
      <w:divBdr>
        <w:top w:val="none" w:sz="0" w:space="0" w:color="auto"/>
        <w:left w:val="none" w:sz="0" w:space="0" w:color="auto"/>
        <w:bottom w:val="none" w:sz="0" w:space="0" w:color="auto"/>
        <w:right w:val="none" w:sz="0" w:space="0" w:color="auto"/>
      </w:divBdr>
      <w:divsChild>
        <w:div w:id="2009092984">
          <w:marLeft w:val="0"/>
          <w:marRight w:val="0"/>
          <w:marTop w:val="0"/>
          <w:marBottom w:val="0"/>
          <w:divBdr>
            <w:top w:val="none" w:sz="0" w:space="0" w:color="auto"/>
            <w:left w:val="none" w:sz="0" w:space="0" w:color="auto"/>
            <w:bottom w:val="none" w:sz="0" w:space="0" w:color="auto"/>
            <w:right w:val="none" w:sz="0" w:space="0" w:color="auto"/>
          </w:divBdr>
          <w:divsChild>
            <w:div w:id="328673529">
              <w:marLeft w:val="0"/>
              <w:marRight w:val="0"/>
              <w:marTop w:val="0"/>
              <w:marBottom w:val="0"/>
              <w:divBdr>
                <w:top w:val="none" w:sz="0" w:space="0" w:color="auto"/>
                <w:left w:val="none" w:sz="0" w:space="0" w:color="auto"/>
                <w:bottom w:val="none" w:sz="0" w:space="0" w:color="auto"/>
                <w:right w:val="none" w:sz="0" w:space="0" w:color="auto"/>
              </w:divBdr>
              <w:divsChild>
                <w:div w:id="28508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033953">
      <w:bodyDiv w:val="1"/>
      <w:marLeft w:val="0"/>
      <w:marRight w:val="0"/>
      <w:marTop w:val="0"/>
      <w:marBottom w:val="0"/>
      <w:divBdr>
        <w:top w:val="none" w:sz="0" w:space="0" w:color="auto"/>
        <w:left w:val="none" w:sz="0" w:space="0" w:color="auto"/>
        <w:bottom w:val="none" w:sz="0" w:space="0" w:color="auto"/>
        <w:right w:val="none" w:sz="0" w:space="0" w:color="auto"/>
      </w:divBdr>
      <w:divsChild>
        <w:div w:id="245694759">
          <w:marLeft w:val="0"/>
          <w:marRight w:val="0"/>
          <w:marTop w:val="0"/>
          <w:marBottom w:val="0"/>
          <w:divBdr>
            <w:top w:val="none" w:sz="0" w:space="0" w:color="auto"/>
            <w:left w:val="none" w:sz="0" w:space="0" w:color="auto"/>
            <w:bottom w:val="none" w:sz="0" w:space="0" w:color="auto"/>
            <w:right w:val="none" w:sz="0" w:space="0" w:color="auto"/>
          </w:divBdr>
          <w:divsChild>
            <w:div w:id="1954287871">
              <w:marLeft w:val="0"/>
              <w:marRight w:val="0"/>
              <w:marTop w:val="0"/>
              <w:marBottom w:val="0"/>
              <w:divBdr>
                <w:top w:val="none" w:sz="0" w:space="0" w:color="auto"/>
                <w:left w:val="none" w:sz="0" w:space="0" w:color="auto"/>
                <w:bottom w:val="none" w:sz="0" w:space="0" w:color="auto"/>
                <w:right w:val="none" w:sz="0" w:space="0" w:color="auto"/>
              </w:divBdr>
              <w:divsChild>
                <w:div w:id="199544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779652">
      <w:bodyDiv w:val="1"/>
      <w:marLeft w:val="0"/>
      <w:marRight w:val="0"/>
      <w:marTop w:val="0"/>
      <w:marBottom w:val="0"/>
      <w:divBdr>
        <w:top w:val="none" w:sz="0" w:space="0" w:color="auto"/>
        <w:left w:val="none" w:sz="0" w:space="0" w:color="auto"/>
        <w:bottom w:val="none" w:sz="0" w:space="0" w:color="auto"/>
        <w:right w:val="none" w:sz="0" w:space="0" w:color="auto"/>
      </w:divBdr>
      <w:divsChild>
        <w:div w:id="784154296">
          <w:marLeft w:val="0"/>
          <w:marRight w:val="0"/>
          <w:marTop w:val="0"/>
          <w:marBottom w:val="0"/>
          <w:divBdr>
            <w:top w:val="none" w:sz="0" w:space="0" w:color="auto"/>
            <w:left w:val="none" w:sz="0" w:space="0" w:color="auto"/>
            <w:bottom w:val="none" w:sz="0" w:space="0" w:color="auto"/>
            <w:right w:val="none" w:sz="0" w:space="0" w:color="auto"/>
          </w:divBdr>
          <w:divsChild>
            <w:div w:id="712001769">
              <w:marLeft w:val="0"/>
              <w:marRight w:val="0"/>
              <w:marTop w:val="0"/>
              <w:marBottom w:val="0"/>
              <w:divBdr>
                <w:top w:val="none" w:sz="0" w:space="0" w:color="auto"/>
                <w:left w:val="none" w:sz="0" w:space="0" w:color="auto"/>
                <w:bottom w:val="none" w:sz="0" w:space="0" w:color="auto"/>
                <w:right w:val="none" w:sz="0" w:space="0" w:color="auto"/>
              </w:divBdr>
              <w:divsChild>
                <w:div w:id="130269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52539">
      <w:bodyDiv w:val="1"/>
      <w:marLeft w:val="0"/>
      <w:marRight w:val="0"/>
      <w:marTop w:val="0"/>
      <w:marBottom w:val="0"/>
      <w:divBdr>
        <w:top w:val="none" w:sz="0" w:space="0" w:color="auto"/>
        <w:left w:val="none" w:sz="0" w:space="0" w:color="auto"/>
        <w:bottom w:val="none" w:sz="0" w:space="0" w:color="auto"/>
        <w:right w:val="none" w:sz="0" w:space="0" w:color="auto"/>
      </w:divBdr>
      <w:divsChild>
        <w:div w:id="236594150">
          <w:marLeft w:val="0"/>
          <w:marRight w:val="0"/>
          <w:marTop w:val="0"/>
          <w:marBottom w:val="0"/>
          <w:divBdr>
            <w:top w:val="none" w:sz="0" w:space="0" w:color="auto"/>
            <w:left w:val="none" w:sz="0" w:space="0" w:color="auto"/>
            <w:bottom w:val="none" w:sz="0" w:space="0" w:color="auto"/>
            <w:right w:val="none" w:sz="0" w:space="0" w:color="auto"/>
          </w:divBdr>
          <w:divsChild>
            <w:div w:id="873006544">
              <w:marLeft w:val="0"/>
              <w:marRight w:val="0"/>
              <w:marTop w:val="0"/>
              <w:marBottom w:val="0"/>
              <w:divBdr>
                <w:top w:val="none" w:sz="0" w:space="0" w:color="auto"/>
                <w:left w:val="none" w:sz="0" w:space="0" w:color="auto"/>
                <w:bottom w:val="none" w:sz="0" w:space="0" w:color="auto"/>
                <w:right w:val="none" w:sz="0" w:space="0" w:color="auto"/>
              </w:divBdr>
              <w:divsChild>
                <w:div w:id="189434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897655">
      <w:bodyDiv w:val="1"/>
      <w:marLeft w:val="0"/>
      <w:marRight w:val="0"/>
      <w:marTop w:val="0"/>
      <w:marBottom w:val="0"/>
      <w:divBdr>
        <w:top w:val="none" w:sz="0" w:space="0" w:color="auto"/>
        <w:left w:val="none" w:sz="0" w:space="0" w:color="auto"/>
        <w:bottom w:val="none" w:sz="0" w:space="0" w:color="auto"/>
        <w:right w:val="none" w:sz="0" w:space="0" w:color="auto"/>
      </w:divBdr>
      <w:divsChild>
        <w:div w:id="459349916">
          <w:marLeft w:val="0"/>
          <w:marRight w:val="0"/>
          <w:marTop w:val="0"/>
          <w:marBottom w:val="0"/>
          <w:divBdr>
            <w:top w:val="none" w:sz="0" w:space="0" w:color="auto"/>
            <w:left w:val="none" w:sz="0" w:space="0" w:color="auto"/>
            <w:bottom w:val="none" w:sz="0" w:space="0" w:color="auto"/>
            <w:right w:val="none" w:sz="0" w:space="0" w:color="auto"/>
          </w:divBdr>
          <w:divsChild>
            <w:div w:id="2010480526">
              <w:marLeft w:val="0"/>
              <w:marRight w:val="0"/>
              <w:marTop w:val="0"/>
              <w:marBottom w:val="0"/>
              <w:divBdr>
                <w:top w:val="none" w:sz="0" w:space="0" w:color="auto"/>
                <w:left w:val="none" w:sz="0" w:space="0" w:color="auto"/>
                <w:bottom w:val="none" w:sz="0" w:space="0" w:color="auto"/>
                <w:right w:val="none" w:sz="0" w:space="0" w:color="auto"/>
              </w:divBdr>
              <w:divsChild>
                <w:div w:id="53990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645601">
      <w:bodyDiv w:val="1"/>
      <w:marLeft w:val="0"/>
      <w:marRight w:val="0"/>
      <w:marTop w:val="0"/>
      <w:marBottom w:val="0"/>
      <w:divBdr>
        <w:top w:val="none" w:sz="0" w:space="0" w:color="auto"/>
        <w:left w:val="none" w:sz="0" w:space="0" w:color="auto"/>
        <w:bottom w:val="none" w:sz="0" w:space="0" w:color="auto"/>
        <w:right w:val="none" w:sz="0" w:space="0" w:color="auto"/>
      </w:divBdr>
      <w:divsChild>
        <w:div w:id="2108773313">
          <w:marLeft w:val="0"/>
          <w:marRight w:val="0"/>
          <w:marTop w:val="0"/>
          <w:marBottom w:val="0"/>
          <w:divBdr>
            <w:top w:val="none" w:sz="0" w:space="0" w:color="auto"/>
            <w:left w:val="none" w:sz="0" w:space="0" w:color="auto"/>
            <w:bottom w:val="none" w:sz="0" w:space="0" w:color="auto"/>
            <w:right w:val="none" w:sz="0" w:space="0" w:color="auto"/>
          </w:divBdr>
          <w:divsChild>
            <w:div w:id="1325472346">
              <w:marLeft w:val="0"/>
              <w:marRight w:val="0"/>
              <w:marTop w:val="0"/>
              <w:marBottom w:val="0"/>
              <w:divBdr>
                <w:top w:val="none" w:sz="0" w:space="0" w:color="auto"/>
                <w:left w:val="none" w:sz="0" w:space="0" w:color="auto"/>
                <w:bottom w:val="none" w:sz="0" w:space="0" w:color="auto"/>
                <w:right w:val="none" w:sz="0" w:space="0" w:color="auto"/>
              </w:divBdr>
              <w:divsChild>
                <w:div w:id="193069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107351">
      <w:bodyDiv w:val="1"/>
      <w:marLeft w:val="0"/>
      <w:marRight w:val="0"/>
      <w:marTop w:val="0"/>
      <w:marBottom w:val="0"/>
      <w:divBdr>
        <w:top w:val="none" w:sz="0" w:space="0" w:color="auto"/>
        <w:left w:val="none" w:sz="0" w:space="0" w:color="auto"/>
        <w:bottom w:val="none" w:sz="0" w:space="0" w:color="auto"/>
        <w:right w:val="none" w:sz="0" w:space="0" w:color="auto"/>
      </w:divBdr>
      <w:divsChild>
        <w:div w:id="88281197">
          <w:marLeft w:val="0"/>
          <w:marRight w:val="0"/>
          <w:marTop w:val="0"/>
          <w:marBottom w:val="0"/>
          <w:divBdr>
            <w:top w:val="none" w:sz="0" w:space="0" w:color="auto"/>
            <w:left w:val="none" w:sz="0" w:space="0" w:color="auto"/>
            <w:bottom w:val="none" w:sz="0" w:space="0" w:color="auto"/>
            <w:right w:val="none" w:sz="0" w:space="0" w:color="auto"/>
          </w:divBdr>
          <w:divsChild>
            <w:div w:id="622350352">
              <w:marLeft w:val="0"/>
              <w:marRight w:val="0"/>
              <w:marTop w:val="0"/>
              <w:marBottom w:val="0"/>
              <w:divBdr>
                <w:top w:val="none" w:sz="0" w:space="0" w:color="auto"/>
                <w:left w:val="none" w:sz="0" w:space="0" w:color="auto"/>
                <w:bottom w:val="none" w:sz="0" w:space="0" w:color="auto"/>
                <w:right w:val="none" w:sz="0" w:space="0" w:color="auto"/>
              </w:divBdr>
              <w:divsChild>
                <w:div w:id="135688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076019">
      <w:bodyDiv w:val="1"/>
      <w:marLeft w:val="0"/>
      <w:marRight w:val="0"/>
      <w:marTop w:val="0"/>
      <w:marBottom w:val="0"/>
      <w:divBdr>
        <w:top w:val="none" w:sz="0" w:space="0" w:color="auto"/>
        <w:left w:val="none" w:sz="0" w:space="0" w:color="auto"/>
        <w:bottom w:val="none" w:sz="0" w:space="0" w:color="auto"/>
        <w:right w:val="none" w:sz="0" w:space="0" w:color="auto"/>
      </w:divBdr>
      <w:divsChild>
        <w:div w:id="1165701786">
          <w:marLeft w:val="0"/>
          <w:marRight w:val="0"/>
          <w:marTop w:val="0"/>
          <w:marBottom w:val="0"/>
          <w:divBdr>
            <w:top w:val="none" w:sz="0" w:space="0" w:color="auto"/>
            <w:left w:val="none" w:sz="0" w:space="0" w:color="auto"/>
            <w:bottom w:val="none" w:sz="0" w:space="0" w:color="auto"/>
            <w:right w:val="none" w:sz="0" w:space="0" w:color="auto"/>
          </w:divBdr>
          <w:divsChild>
            <w:div w:id="929848565">
              <w:marLeft w:val="0"/>
              <w:marRight w:val="0"/>
              <w:marTop w:val="0"/>
              <w:marBottom w:val="0"/>
              <w:divBdr>
                <w:top w:val="none" w:sz="0" w:space="0" w:color="auto"/>
                <w:left w:val="none" w:sz="0" w:space="0" w:color="auto"/>
                <w:bottom w:val="none" w:sz="0" w:space="0" w:color="auto"/>
                <w:right w:val="none" w:sz="0" w:space="0" w:color="auto"/>
              </w:divBdr>
              <w:divsChild>
                <w:div w:id="181764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443462">
      <w:bodyDiv w:val="1"/>
      <w:marLeft w:val="0"/>
      <w:marRight w:val="0"/>
      <w:marTop w:val="0"/>
      <w:marBottom w:val="0"/>
      <w:divBdr>
        <w:top w:val="none" w:sz="0" w:space="0" w:color="auto"/>
        <w:left w:val="none" w:sz="0" w:space="0" w:color="auto"/>
        <w:bottom w:val="none" w:sz="0" w:space="0" w:color="auto"/>
        <w:right w:val="none" w:sz="0" w:space="0" w:color="auto"/>
      </w:divBdr>
    </w:div>
    <w:div w:id="1212767430">
      <w:bodyDiv w:val="1"/>
      <w:marLeft w:val="0"/>
      <w:marRight w:val="0"/>
      <w:marTop w:val="0"/>
      <w:marBottom w:val="0"/>
      <w:divBdr>
        <w:top w:val="none" w:sz="0" w:space="0" w:color="auto"/>
        <w:left w:val="none" w:sz="0" w:space="0" w:color="auto"/>
        <w:bottom w:val="none" w:sz="0" w:space="0" w:color="auto"/>
        <w:right w:val="none" w:sz="0" w:space="0" w:color="auto"/>
      </w:divBdr>
      <w:divsChild>
        <w:div w:id="338234160">
          <w:marLeft w:val="0"/>
          <w:marRight w:val="0"/>
          <w:marTop w:val="0"/>
          <w:marBottom w:val="0"/>
          <w:divBdr>
            <w:top w:val="none" w:sz="0" w:space="0" w:color="auto"/>
            <w:left w:val="none" w:sz="0" w:space="0" w:color="auto"/>
            <w:bottom w:val="none" w:sz="0" w:space="0" w:color="auto"/>
            <w:right w:val="none" w:sz="0" w:space="0" w:color="auto"/>
          </w:divBdr>
          <w:divsChild>
            <w:div w:id="8728546">
              <w:marLeft w:val="0"/>
              <w:marRight w:val="0"/>
              <w:marTop w:val="0"/>
              <w:marBottom w:val="0"/>
              <w:divBdr>
                <w:top w:val="none" w:sz="0" w:space="0" w:color="auto"/>
                <w:left w:val="none" w:sz="0" w:space="0" w:color="auto"/>
                <w:bottom w:val="none" w:sz="0" w:space="0" w:color="auto"/>
                <w:right w:val="none" w:sz="0" w:space="0" w:color="auto"/>
              </w:divBdr>
              <w:divsChild>
                <w:div w:id="143389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084813">
      <w:bodyDiv w:val="1"/>
      <w:marLeft w:val="0"/>
      <w:marRight w:val="0"/>
      <w:marTop w:val="0"/>
      <w:marBottom w:val="0"/>
      <w:divBdr>
        <w:top w:val="none" w:sz="0" w:space="0" w:color="auto"/>
        <w:left w:val="none" w:sz="0" w:space="0" w:color="auto"/>
        <w:bottom w:val="none" w:sz="0" w:space="0" w:color="auto"/>
        <w:right w:val="none" w:sz="0" w:space="0" w:color="auto"/>
      </w:divBdr>
      <w:divsChild>
        <w:div w:id="1159881483">
          <w:marLeft w:val="0"/>
          <w:marRight w:val="0"/>
          <w:marTop w:val="0"/>
          <w:marBottom w:val="0"/>
          <w:divBdr>
            <w:top w:val="none" w:sz="0" w:space="0" w:color="auto"/>
            <w:left w:val="none" w:sz="0" w:space="0" w:color="auto"/>
            <w:bottom w:val="none" w:sz="0" w:space="0" w:color="auto"/>
            <w:right w:val="none" w:sz="0" w:space="0" w:color="auto"/>
          </w:divBdr>
          <w:divsChild>
            <w:div w:id="1980916318">
              <w:marLeft w:val="0"/>
              <w:marRight w:val="0"/>
              <w:marTop w:val="0"/>
              <w:marBottom w:val="0"/>
              <w:divBdr>
                <w:top w:val="none" w:sz="0" w:space="0" w:color="auto"/>
                <w:left w:val="none" w:sz="0" w:space="0" w:color="auto"/>
                <w:bottom w:val="none" w:sz="0" w:space="0" w:color="auto"/>
                <w:right w:val="none" w:sz="0" w:space="0" w:color="auto"/>
              </w:divBdr>
              <w:divsChild>
                <w:div w:id="32328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435739">
      <w:bodyDiv w:val="1"/>
      <w:marLeft w:val="0"/>
      <w:marRight w:val="0"/>
      <w:marTop w:val="0"/>
      <w:marBottom w:val="0"/>
      <w:divBdr>
        <w:top w:val="none" w:sz="0" w:space="0" w:color="auto"/>
        <w:left w:val="none" w:sz="0" w:space="0" w:color="auto"/>
        <w:bottom w:val="none" w:sz="0" w:space="0" w:color="auto"/>
        <w:right w:val="none" w:sz="0" w:space="0" w:color="auto"/>
      </w:divBdr>
      <w:divsChild>
        <w:div w:id="1081877945">
          <w:marLeft w:val="0"/>
          <w:marRight w:val="0"/>
          <w:marTop w:val="0"/>
          <w:marBottom w:val="0"/>
          <w:divBdr>
            <w:top w:val="none" w:sz="0" w:space="0" w:color="auto"/>
            <w:left w:val="none" w:sz="0" w:space="0" w:color="auto"/>
            <w:bottom w:val="none" w:sz="0" w:space="0" w:color="auto"/>
            <w:right w:val="none" w:sz="0" w:space="0" w:color="auto"/>
          </w:divBdr>
          <w:divsChild>
            <w:div w:id="496697916">
              <w:marLeft w:val="0"/>
              <w:marRight w:val="0"/>
              <w:marTop w:val="0"/>
              <w:marBottom w:val="0"/>
              <w:divBdr>
                <w:top w:val="none" w:sz="0" w:space="0" w:color="auto"/>
                <w:left w:val="none" w:sz="0" w:space="0" w:color="auto"/>
                <w:bottom w:val="none" w:sz="0" w:space="0" w:color="auto"/>
                <w:right w:val="none" w:sz="0" w:space="0" w:color="auto"/>
              </w:divBdr>
              <w:divsChild>
                <w:div w:id="115148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05675">
      <w:bodyDiv w:val="1"/>
      <w:marLeft w:val="0"/>
      <w:marRight w:val="0"/>
      <w:marTop w:val="0"/>
      <w:marBottom w:val="0"/>
      <w:divBdr>
        <w:top w:val="none" w:sz="0" w:space="0" w:color="auto"/>
        <w:left w:val="none" w:sz="0" w:space="0" w:color="auto"/>
        <w:bottom w:val="none" w:sz="0" w:space="0" w:color="auto"/>
        <w:right w:val="none" w:sz="0" w:space="0" w:color="auto"/>
      </w:divBdr>
      <w:divsChild>
        <w:div w:id="90322052">
          <w:marLeft w:val="0"/>
          <w:marRight w:val="0"/>
          <w:marTop w:val="0"/>
          <w:marBottom w:val="0"/>
          <w:divBdr>
            <w:top w:val="none" w:sz="0" w:space="0" w:color="auto"/>
            <w:left w:val="none" w:sz="0" w:space="0" w:color="auto"/>
            <w:bottom w:val="none" w:sz="0" w:space="0" w:color="auto"/>
            <w:right w:val="none" w:sz="0" w:space="0" w:color="auto"/>
          </w:divBdr>
          <w:divsChild>
            <w:div w:id="631330118">
              <w:marLeft w:val="0"/>
              <w:marRight w:val="0"/>
              <w:marTop w:val="0"/>
              <w:marBottom w:val="0"/>
              <w:divBdr>
                <w:top w:val="none" w:sz="0" w:space="0" w:color="auto"/>
                <w:left w:val="none" w:sz="0" w:space="0" w:color="auto"/>
                <w:bottom w:val="none" w:sz="0" w:space="0" w:color="auto"/>
                <w:right w:val="none" w:sz="0" w:space="0" w:color="auto"/>
              </w:divBdr>
              <w:divsChild>
                <w:div w:id="96588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275454">
      <w:bodyDiv w:val="1"/>
      <w:marLeft w:val="0"/>
      <w:marRight w:val="0"/>
      <w:marTop w:val="0"/>
      <w:marBottom w:val="0"/>
      <w:divBdr>
        <w:top w:val="none" w:sz="0" w:space="0" w:color="auto"/>
        <w:left w:val="none" w:sz="0" w:space="0" w:color="auto"/>
        <w:bottom w:val="none" w:sz="0" w:space="0" w:color="auto"/>
        <w:right w:val="none" w:sz="0" w:space="0" w:color="auto"/>
      </w:divBdr>
      <w:divsChild>
        <w:div w:id="618142087">
          <w:marLeft w:val="0"/>
          <w:marRight w:val="0"/>
          <w:marTop w:val="0"/>
          <w:marBottom w:val="0"/>
          <w:divBdr>
            <w:top w:val="none" w:sz="0" w:space="0" w:color="auto"/>
            <w:left w:val="none" w:sz="0" w:space="0" w:color="auto"/>
            <w:bottom w:val="none" w:sz="0" w:space="0" w:color="auto"/>
            <w:right w:val="none" w:sz="0" w:space="0" w:color="auto"/>
          </w:divBdr>
          <w:divsChild>
            <w:div w:id="1452213599">
              <w:marLeft w:val="0"/>
              <w:marRight w:val="0"/>
              <w:marTop w:val="0"/>
              <w:marBottom w:val="0"/>
              <w:divBdr>
                <w:top w:val="none" w:sz="0" w:space="0" w:color="auto"/>
                <w:left w:val="none" w:sz="0" w:space="0" w:color="auto"/>
                <w:bottom w:val="none" w:sz="0" w:space="0" w:color="auto"/>
                <w:right w:val="none" w:sz="0" w:space="0" w:color="auto"/>
              </w:divBdr>
              <w:divsChild>
                <w:div w:id="3423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024248">
      <w:bodyDiv w:val="1"/>
      <w:marLeft w:val="0"/>
      <w:marRight w:val="0"/>
      <w:marTop w:val="0"/>
      <w:marBottom w:val="0"/>
      <w:divBdr>
        <w:top w:val="none" w:sz="0" w:space="0" w:color="auto"/>
        <w:left w:val="none" w:sz="0" w:space="0" w:color="auto"/>
        <w:bottom w:val="none" w:sz="0" w:space="0" w:color="auto"/>
        <w:right w:val="none" w:sz="0" w:space="0" w:color="auto"/>
      </w:divBdr>
      <w:divsChild>
        <w:div w:id="1054155293">
          <w:marLeft w:val="0"/>
          <w:marRight w:val="0"/>
          <w:marTop w:val="0"/>
          <w:marBottom w:val="0"/>
          <w:divBdr>
            <w:top w:val="none" w:sz="0" w:space="0" w:color="auto"/>
            <w:left w:val="none" w:sz="0" w:space="0" w:color="auto"/>
            <w:bottom w:val="none" w:sz="0" w:space="0" w:color="auto"/>
            <w:right w:val="none" w:sz="0" w:space="0" w:color="auto"/>
          </w:divBdr>
          <w:divsChild>
            <w:div w:id="2069763005">
              <w:marLeft w:val="0"/>
              <w:marRight w:val="0"/>
              <w:marTop w:val="0"/>
              <w:marBottom w:val="0"/>
              <w:divBdr>
                <w:top w:val="none" w:sz="0" w:space="0" w:color="auto"/>
                <w:left w:val="none" w:sz="0" w:space="0" w:color="auto"/>
                <w:bottom w:val="none" w:sz="0" w:space="0" w:color="auto"/>
                <w:right w:val="none" w:sz="0" w:space="0" w:color="auto"/>
              </w:divBdr>
              <w:divsChild>
                <w:div w:id="25841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226216">
      <w:bodyDiv w:val="1"/>
      <w:marLeft w:val="0"/>
      <w:marRight w:val="0"/>
      <w:marTop w:val="0"/>
      <w:marBottom w:val="0"/>
      <w:divBdr>
        <w:top w:val="none" w:sz="0" w:space="0" w:color="auto"/>
        <w:left w:val="none" w:sz="0" w:space="0" w:color="auto"/>
        <w:bottom w:val="none" w:sz="0" w:space="0" w:color="auto"/>
        <w:right w:val="none" w:sz="0" w:space="0" w:color="auto"/>
      </w:divBdr>
      <w:divsChild>
        <w:div w:id="249317260">
          <w:marLeft w:val="0"/>
          <w:marRight w:val="0"/>
          <w:marTop w:val="0"/>
          <w:marBottom w:val="0"/>
          <w:divBdr>
            <w:top w:val="none" w:sz="0" w:space="0" w:color="auto"/>
            <w:left w:val="none" w:sz="0" w:space="0" w:color="auto"/>
            <w:bottom w:val="none" w:sz="0" w:space="0" w:color="auto"/>
            <w:right w:val="none" w:sz="0" w:space="0" w:color="auto"/>
          </w:divBdr>
          <w:divsChild>
            <w:div w:id="478573850">
              <w:marLeft w:val="0"/>
              <w:marRight w:val="0"/>
              <w:marTop w:val="0"/>
              <w:marBottom w:val="0"/>
              <w:divBdr>
                <w:top w:val="none" w:sz="0" w:space="0" w:color="auto"/>
                <w:left w:val="none" w:sz="0" w:space="0" w:color="auto"/>
                <w:bottom w:val="none" w:sz="0" w:space="0" w:color="auto"/>
                <w:right w:val="none" w:sz="0" w:space="0" w:color="auto"/>
              </w:divBdr>
              <w:divsChild>
                <w:div w:id="1011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047538">
      <w:bodyDiv w:val="1"/>
      <w:marLeft w:val="0"/>
      <w:marRight w:val="0"/>
      <w:marTop w:val="0"/>
      <w:marBottom w:val="0"/>
      <w:divBdr>
        <w:top w:val="none" w:sz="0" w:space="0" w:color="auto"/>
        <w:left w:val="none" w:sz="0" w:space="0" w:color="auto"/>
        <w:bottom w:val="none" w:sz="0" w:space="0" w:color="auto"/>
        <w:right w:val="none" w:sz="0" w:space="0" w:color="auto"/>
      </w:divBdr>
      <w:divsChild>
        <w:div w:id="216167071">
          <w:marLeft w:val="0"/>
          <w:marRight w:val="0"/>
          <w:marTop w:val="0"/>
          <w:marBottom w:val="0"/>
          <w:divBdr>
            <w:top w:val="none" w:sz="0" w:space="0" w:color="auto"/>
            <w:left w:val="none" w:sz="0" w:space="0" w:color="auto"/>
            <w:bottom w:val="none" w:sz="0" w:space="0" w:color="auto"/>
            <w:right w:val="none" w:sz="0" w:space="0" w:color="auto"/>
          </w:divBdr>
          <w:divsChild>
            <w:div w:id="2040474968">
              <w:marLeft w:val="0"/>
              <w:marRight w:val="0"/>
              <w:marTop w:val="0"/>
              <w:marBottom w:val="0"/>
              <w:divBdr>
                <w:top w:val="none" w:sz="0" w:space="0" w:color="auto"/>
                <w:left w:val="none" w:sz="0" w:space="0" w:color="auto"/>
                <w:bottom w:val="none" w:sz="0" w:space="0" w:color="auto"/>
                <w:right w:val="none" w:sz="0" w:space="0" w:color="auto"/>
              </w:divBdr>
              <w:divsChild>
                <w:div w:id="10180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812794">
      <w:bodyDiv w:val="1"/>
      <w:marLeft w:val="0"/>
      <w:marRight w:val="0"/>
      <w:marTop w:val="0"/>
      <w:marBottom w:val="0"/>
      <w:divBdr>
        <w:top w:val="none" w:sz="0" w:space="0" w:color="auto"/>
        <w:left w:val="none" w:sz="0" w:space="0" w:color="auto"/>
        <w:bottom w:val="none" w:sz="0" w:space="0" w:color="auto"/>
        <w:right w:val="none" w:sz="0" w:space="0" w:color="auto"/>
      </w:divBdr>
      <w:divsChild>
        <w:div w:id="1679501157">
          <w:marLeft w:val="0"/>
          <w:marRight w:val="0"/>
          <w:marTop w:val="0"/>
          <w:marBottom w:val="0"/>
          <w:divBdr>
            <w:top w:val="none" w:sz="0" w:space="0" w:color="auto"/>
            <w:left w:val="none" w:sz="0" w:space="0" w:color="auto"/>
            <w:bottom w:val="none" w:sz="0" w:space="0" w:color="auto"/>
            <w:right w:val="none" w:sz="0" w:space="0" w:color="auto"/>
          </w:divBdr>
          <w:divsChild>
            <w:div w:id="1136407588">
              <w:marLeft w:val="0"/>
              <w:marRight w:val="0"/>
              <w:marTop w:val="0"/>
              <w:marBottom w:val="0"/>
              <w:divBdr>
                <w:top w:val="none" w:sz="0" w:space="0" w:color="auto"/>
                <w:left w:val="none" w:sz="0" w:space="0" w:color="auto"/>
                <w:bottom w:val="none" w:sz="0" w:space="0" w:color="auto"/>
                <w:right w:val="none" w:sz="0" w:space="0" w:color="auto"/>
              </w:divBdr>
              <w:divsChild>
                <w:div w:id="101319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808229">
      <w:bodyDiv w:val="1"/>
      <w:marLeft w:val="0"/>
      <w:marRight w:val="0"/>
      <w:marTop w:val="0"/>
      <w:marBottom w:val="0"/>
      <w:divBdr>
        <w:top w:val="none" w:sz="0" w:space="0" w:color="auto"/>
        <w:left w:val="none" w:sz="0" w:space="0" w:color="auto"/>
        <w:bottom w:val="none" w:sz="0" w:space="0" w:color="auto"/>
        <w:right w:val="none" w:sz="0" w:space="0" w:color="auto"/>
      </w:divBdr>
    </w:div>
    <w:div w:id="1898786055">
      <w:bodyDiv w:val="1"/>
      <w:marLeft w:val="0"/>
      <w:marRight w:val="0"/>
      <w:marTop w:val="0"/>
      <w:marBottom w:val="0"/>
      <w:divBdr>
        <w:top w:val="none" w:sz="0" w:space="0" w:color="auto"/>
        <w:left w:val="none" w:sz="0" w:space="0" w:color="auto"/>
        <w:bottom w:val="none" w:sz="0" w:space="0" w:color="auto"/>
        <w:right w:val="none" w:sz="0" w:space="0" w:color="auto"/>
      </w:divBdr>
      <w:divsChild>
        <w:div w:id="1508328125">
          <w:marLeft w:val="0"/>
          <w:marRight w:val="0"/>
          <w:marTop w:val="0"/>
          <w:marBottom w:val="0"/>
          <w:divBdr>
            <w:top w:val="none" w:sz="0" w:space="0" w:color="auto"/>
            <w:left w:val="none" w:sz="0" w:space="0" w:color="auto"/>
            <w:bottom w:val="none" w:sz="0" w:space="0" w:color="auto"/>
            <w:right w:val="none" w:sz="0" w:space="0" w:color="auto"/>
          </w:divBdr>
          <w:divsChild>
            <w:div w:id="1491753005">
              <w:marLeft w:val="0"/>
              <w:marRight w:val="0"/>
              <w:marTop w:val="0"/>
              <w:marBottom w:val="0"/>
              <w:divBdr>
                <w:top w:val="none" w:sz="0" w:space="0" w:color="auto"/>
                <w:left w:val="none" w:sz="0" w:space="0" w:color="auto"/>
                <w:bottom w:val="none" w:sz="0" w:space="0" w:color="auto"/>
                <w:right w:val="none" w:sz="0" w:space="0" w:color="auto"/>
              </w:divBdr>
              <w:divsChild>
                <w:div w:id="42612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374253">
      <w:bodyDiv w:val="1"/>
      <w:marLeft w:val="0"/>
      <w:marRight w:val="0"/>
      <w:marTop w:val="0"/>
      <w:marBottom w:val="0"/>
      <w:divBdr>
        <w:top w:val="none" w:sz="0" w:space="0" w:color="auto"/>
        <w:left w:val="none" w:sz="0" w:space="0" w:color="auto"/>
        <w:bottom w:val="none" w:sz="0" w:space="0" w:color="auto"/>
        <w:right w:val="none" w:sz="0" w:space="0" w:color="auto"/>
      </w:divBdr>
      <w:divsChild>
        <w:div w:id="367685049">
          <w:marLeft w:val="0"/>
          <w:marRight w:val="0"/>
          <w:marTop w:val="0"/>
          <w:marBottom w:val="0"/>
          <w:divBdr>
            <w:top w:val="none" w:sz="0" w:space="0" w:color="auto"/>
            <w:left w:val="none" w:sz="0" w:space="0" w:color="auto"/>
            <w:bottom w:val="none" w:sz="0" w:space="0" w:color="auto"/>
            <w:right w:val="none" w:sz="0" w:space="0" w:color="auto"/>
          </w:divBdr>
          <w:divsChild>
            <w:div w:id="2042704937">
              <w:marLeft w:val="0"/>
              <w:marRight w:val="0"/>
              <w:marTop w:val="0"/>
              <w:marBottom w:val="0"/>
              <w:divBdr>
                <w:top w:val="none" w:sz="0" w:space="0" w:color="auto"/>
                <w:left w:val="none" w:sz="0" w:space="0" w:color="auto"/>
                <w:bottom w:val="none" w:sz="0" w:space="0" w:color="auto"/>
                <w:right w:val="none" w:sz="0" w:space="0" w:color="auto"/>
              </w:divBdr>
              <w:divsChild>
                <w:div w:id="174969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855370">
      <w:bodyDiv w:val="1"/>
      <w:marLeft w:val="0"/>
      <w:marRight w:val="0"/>
      <w:marTop w:val="0"/>
      <w:marBottom w:val="0"/>
      <w:divBdr>
        <w:top w:val="none" w:sz="0" w:space="0" w:color="auto"/>
        <w:left w:val="none" w:sz="0" w:space="0" w:color="auto"/>
        <w:bottom w:val="none" w:sz="0" w:space="0" w:color="auto"/>
        <w:right w:val="none" w:sz="0" w:space="0" w:color="auto"/>
      </w:divBdr>
      <w:divsChild>
        <w:div w:id="1989550899">
          <w:marLeft w:val="0"/>
          <w:marRight w:val="0"/>
          <w:marTop w:val="0"/>
          <w:marBottom w:val="0"/>
          <w:divBdr>
            <w:top w:val="none" w:sz="0" w:space="0" w:color="auto"/>
            <w:left w:val="none" w:sz="0" w:space="0" w:color="auto"/>
            <w:bottom w:val="none" w:sz="0" w:space="0" w:color="auto"/>
            <w:right w:val="none" w:sz="0" w:space="0" w:color="auto"/>
          </w:divBdr>
          <w:divsChild>
            <w:div w:id="2026710949">
              <w:marLeft w:val="0"/>
              <w:marRight w:val="0"/>
              <w:marTop w:val="0"/>
              <w:marBottom w:val="0"/>
              <w:divBdr>
                <w:top w:val="none" w:sz="0" w:space="0" w:color="auto"/>
                <w:left w:val="none" w:sz="0" w:space="0" w:color="auto"/>
                <w:bottom w:val="none" w:sz="0" w:space="0" w:color="auto"/>
                <w:right w:val="none" w:sz="0" w:space="0" w:color="auto"/>
              </w:divBdr>
              <w:divsChild>
                <w:div w:id="146318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361817">
      <w:bodyDiv w:val="1"/>
      <w:marLeft w:val="0"/>
      <w:marRight w:val="0"/>
      <w:marTop w:val="0"/>
      <w:marBottom w:val="0"/>
      <w:divBdr>
        <w:top w:val="none" w:sz="0" w:space="0" w:color="auto"/>
        <w:left w:val="none" w:sz="0" w:space="0" w:color="auto"/>
        <w:bottom w:val="none" w:sz="0" w:space="0" w:color="auto"/>
        <w:right w:val="none" w:sz="0" w:space="0" w:color="auto"/>
      </w:divBdr>
      <w:divsChild>
        <w:div w:id="1026981473">
          <w:marLeft w:val="0"/>
          <w:marRight w:val="0"/>
          <w:marTop w:val="0"/>
          <w:marBottom w:val="0"/>
          <w:divBdr>
            <w:top w:val="none" w:sz="0" w:space="0" w:color="auto"/>
            <w:left w:val="none" w:sz="0" w:space="0" w:color="auto"/>
            <w:bottom w:val="none" w:sz="0" w:space="0" w:color="auto"/>
            <w:right w:val="none" w:sz="0" w:space="0" w:color="auto"/>
          </w:divBdr>
          <w:divsChild>
            <w:div w:id="1186559483">
              <w:marLeft w:val="0"/>
              <w:marRight w:val="0"/>
              <w:marTop w:val="0"/>
              <w:marBottom w:val="0"/>
              <w:divBdr>
                <w:top w:val="none" w:sz="0" w:space="0" w:color="auto"/>
                <w:left w:val="none" w:sz="0" w:space="0" w:color="auto"/>
                <w:bottom w:val="none" w:sz="0" w:space="0" w:color="auto"/>
                <w:right w:val="none" w:sz="0" w:space="0" w:color="auto"/>
              </w:divBdr>
              <w:divsChild>
                <w:div w:id="118975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03124">
      <w:bodyDiv w:val="1"/>
      <w:marLeft w:val="0"/>
      <w:marRight w:val="0"/>
      <w:marTop w:val="0"/>
      <w:marBottom w:val="0"/>
      <w:divBdr>
        <w:top w:val="none" w:sz="0" w:space="0" w:color="auto"/>
        <w:left w:val="none" w:sz="0" w:space="0" w:color="auto"/>
        <w:bottom w:val="none" w:sz="0" w:space="0" w:color="auto"/>
        <w:right w:val="none" w:sz="0" w:space="0" w:color="auto"/>
      </w:divBdr>
      <w:divsChild>
        <w:div w:id="1469128416">
          <w:marLeft w:val="0"/>
          <w:marRight w:val="0"/>
          <w:marTop w:val="0"/>
          <w:marBottom w:val="0"/>
          <w:divBdr>
            <w:top w:val="none" w:sz="0" w:space="0" w:color="auto"/>
            <w:left w:val="none" w:sz="0" w:space="0" w:color="auto"/>
            <w:bottom w:val="none" w:sz="0" w:space="0" w:color="auto"/>
            <w:right w:val="none" w:sz="0" w:space="0" w:color="auto"/>
          </w:divBdr>
          <w:divsChild>
            <w:div w:id="1172336880">
              <w:marLeft w:val="0"/>
              <w:marRight w:val="0"/>
              <w:marTop w:val="0"/>
              <w:marBottom w:val="0"/>
              <w:divBdr>
                <w:top w:val="none" w:sz="0" w:space="0" w:color="auto"/>
                <w:left w:val="none" w:sz="0" w:space="0" w:color="auto"/>
                <w:bottom w:val="none" w:sz="0" w:space="0" w:color="auto"/>
                <w:right w:val="none" w:sz="0" w:space="0" w:color="auto"/>
              </w:divBdr>
              <w:divsChild>
                <w:div w:id="112172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tiff"/><Relationship Id="rId26" Type="http://schemas.openxmlformats.org/officeDocument/2006/relationships/hyperlink" Target="https://peplanning.org.uk/?utm_source=chatgpt.com" TargetMode="External"/><Relationship Id="rId3" Type="http://schemas.openxmlformats.org/officeDocument/2006/relationships/customXml" Target="../customXml/item3.xml"/><Relationship Id="rId21" Type="http://schemas.openxmlformats.org/officeDocument/2006/relationships/hyperlink" Target="https://www.thenational.academy/teachers/programmes/physical-education-primary-ks2/units?utm_source=chatgpt.com"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getset4education.co.uk/?utm_source=chatgpt.co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gov.uk/government/publications/pe-and-sport-premium-for-primary-schools/pe-and-sport-premium-guidance-for-primary-schools?utm_source=chatgpt.com" TargetMode="External"/><Relationship Id="rId29" Type="http://schemas.openxmlformats.org/officeDocument/2006/relationships/hyperlink" Target="https://hub.activepartnerships.org/node/63?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mpletepe.com/?utm_source=chatgpt.com"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thepehub.co.uk/?utm_source=chatgpt.com" TargetMode="External"/><Relationship Id="rId28" Type="http://schemas.openxmlformats.org/officeDocument/2006/relationships/hyperlink" Target="https://www.sportengland.org/research-and-data/research/children-and-young-people?utm_source=chatgpt.com"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strideactive.org/projects/activity-resources/?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thenational.academy/teachers/programmes/physical-education-primary-ks1-l/units?utm_source=chatgpt.com" TargetMode="External"/><Relationship Id="rId27" Type="http://schemas.openxmlformats.org/officeDocument/2006/relationships/hyperlink" Target="https://www.youthsporttrust.org/school-support?utm_source=chatgpt.com" TargetMode="External"/><Relationship Id="rId30" Type="http://schemas.openxmlformats.org/officeDocument/2006/relationships/hyperlink" Target="https://www.twinkl.co.uk/subjects/pe?utm_source=chatgpt.com" TargetMode="External"/><Relationship Id="rId35" Type="http://schemas.microsoft.com/office/2020/10/relationships/intelligence" Target="intelligence2.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2165D21968A54E8B1E3FF672C89E84" ma:contentTypeVersion="17" ma:contentTypeDescription="Create a new document." ma:contentTypeScope="" ma:versionID="c5256df036e09c24cf24813ade64b661">
  <xsd:schema xmlns:xsd="http://www.w3.org/2001/XMLSchema" xmlns:xs="http://www.w3.org/2001/XMLSchema" xmlns:p="http://schemas.microsoft.com/office/2006/metadata/properties" xmlns:ns3="7f94fa39-6404-4435-ae10-a58400301f88" xmlns:ns4="c38f47ec-7427-4aa4-b64f-6610d5568431" targetNamespace="http://schemas.microsoft.com/office/2006/metadata/properties" ma:root="true" ma:fieldsID="eaefc1d515eb5fb855ff7d008f7720bc" ns3:_="" ns4:_="">
    <xsd:import namespace="7f94fa39-6404-4435-ae10-a58400301f88"/>
    <xsd:import namespace="c38f47ec-7427-4aa4-b64f-6610d556843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CR"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94fa39-6404-4435-ae10-a58400301f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8f47ec-7427-4aa4-b64f-6610d556843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f94fa39-6404-4435-ae10-a58400301f8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992A09-908F-449A-BD7F-4A1D3C294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94fa39-6404-4435-ae10-a58400301f88"/>
    <ds:schemaRef ds:uri="c38f47ec-7427-4aa4-b64f-6610d55684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807266-C09A-894A-9DC8-BCBEAE6B2CEE}">
  <ds:schemaRefs>
    <ds:schemaRef ds:uri="http://schemas.openxmlformats.org/officeDocument/2006/bibliography"/>
  </ds:schemaRefs>
</ds:datastoreItem>
</file>

<file path=customXml/itemProps3.xml><?xml version="1.0" encoding="utf-8"?>
<ds:datastoreItem xmlns:ds="http://schemas.openxmlformats.org/officeDocument/2006/customXml" ds:itemID="{226E52B5-0273-4D75-81C9-0AAA21DBE237}">
  <ds:schemaRefs>
    <ds:schemaRef ds:uri="http://schemas.microsoft.com/office/2006/metadata/properties"/>
    <ds:schemaRef ds:uri="http://schemas.microsoft.com/office/infopath/2007/PartnerControls"/>
    <ds:schemaRef ds:uri="7f94fa39-6404-4435-ae10-a58400301f88"/>
  </ds:schemaRefs>
</ds:datastoreItem>
</file>

<file path=customXml/itemProps4.xml><?xml version="1.0" encoding="utf-8"?>
<ds:datastoreItem xmlns:ds="http://schemas.openxmlformats.org/officeDocument/2006/customXml" ds:itemID="{5BB54DE8-3E68-4516-985C-B4BD88A1C6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4308</Words>
  <Characters>24560</Characters>
  <Application>Microsoft Office Word</Application>
  <DocSecurity>0</DocSecurity>
  <Lines>204</Lines>
  <Paragraphs>57</Paragraphs>
  <ScaleCrop>false</ScaleCrop>
  <Company/>
  <LinksUpToDate>false</LinksUpToDate>
  <CharactersWithSpaces>28811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Kay</dc:creator>
  <cp:keywords/>
  <dc:description/>
  <cp:lastModifiedBy>James Graham</cp:lastModifiedBy>
  <cp:revision>5</cp:revision>
  <cp:lastPrinted>2022-01-18T10:52:00Z</cp:lastPrinted>
  <dcterms:created xsi:type="dcterms:W3CDTF">2026-09-07T19:11:00Z</dcterms:created>
  <dcterms:modified xsi:type="dcterms:W3CDTF">2026-09-07T19:21:00Z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0x010100CB2165D21968A54E8B1E3FF672C89E84</vt:lpwstr>
  </property>
</Properties>
</file>